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A89F" w14:textId="77777777" w:rsidR="00BD7821" w:rsidRDefault="00F87EE1" w:rsidP="00F87EE1">
      <w:pPr>
        <w:jc w:val="center"/>
        <w:rPr>
          <w:rFonts w:ascii="AvenirNext LT Pro Regular" w:hAnsi="AvenirNext LT Pro Regular"/>
          <w:b/>
          <w:bCs/>
          <w:sz w:val="24"/>
          <w:szCs w:val="24"/>
          <w:u w:val="single"/>
        </w:rPr>
      </w:pPr>
      <w:r w:rsidRPr="00F87EE1">
        <w:rPr>
          <w:rFonts w:ascii="AvenirNext LT Pro Regular" w:hAnsi="AvenirNext LT Pro Regular"/>
          <w:b/>
          <w:bCs/>
          <w:sz w:val="24"/>
          <w:szCs w:val="24"/>
          <w:u w:val="single"/>
        </w:rPr>
        <w:t>6</w:t>
      </w:r>
      <w:r w:rsidRPr="00F87EE1">
        <w:rPr>
          <w:rFonts w:ascii="AvenirNext LT Pro Regular" w:hAnsi="AvenirNext LT Pro Regular"/>
          <w:b/>
          <w:bCs/>
          <w:sz w:val="24"/>
          <w:szCs w:val="24"/>
          <w:u w:val="single"/>
          <w:vertAlign w:val="superscript"/>
        </w:rPr>
        <w:t>th</w:t>
      </w:r>
      <w:r w:rsidRPr="00F87EE1">
        <w:rPr>
          <w:rFonts w:ascii="AvenirNext LT Pro Regular" w:hAnsi="AvenirNext LT Pro Regular"/>
          <w:b/>
          <w:bCs/>
          <w:sz w:val="24"/>
          <w:szCs w:val="24"/>
          <w:u w:val="single"/>
        </w:rPr>
        <w:t xml:space="preserve"> Annual TCU Faculty Research Convening</w:t>
      </w:r>
      <w:r w:rsidR="00BD7821">
        <w:rPr>
          <w:rFonts w:ascii="AvenirNext LT Pro Regular" w:hAnsi="AvenirNext LT Pro Regular"/>
          <w:b/>
          <w:bCs/>
          <w:sz w:val="24"/>
          <w:szCs w:val="24"/>
          <w:u w:val="single"/>
        </w:rPr>
        <w:t xml:space="preserve"> </w:t>
      </w:r>
    </w:p>
    <w:p w14:paraId="6604B4FD" w14:textId="44E517DF" w:rsidR="00F87EE1" w:rsidRDefault="00BD7821" w:rsidP="00F87EE1">
      <w:pPr>
        <w:jc w:val="center"/>
        <w:rPr>
          <w:rFonts w:ascii="AvenirNext LT Pro Regular" w:hAnsi="AvenirNext LT Pro Regular"/>
          <w:b/>
          <w:bCs/>
          <w:sz w:val="24"/>
          <w:szCs w:val="24"/>
          <w:u w:val="single"/>
        </w:rPr>
      </w:pPr>
      <w:r>
        <w:rPr>
          <w:rFonts w:ascii="AvenirNext LT Pro Regular" w:hAnsi="AvenirNext LT Pro Regular"/>
          <w:b/>
          <w:bCs/>
          <w:sz w:val="24"/>
          <w:szCs w:val="24"/>
          <w:u w:val="single"/>
        </w:rPr>
        <w:t>Call for Proposals and Registration Form</w:t>
      </w:r>
    </w:p>
    <w:p w14:paraId="66DF22DD" w14:textId="69FEC1E3" w:rsidR="00F87EE1" w:rsidRPr="00F87EE1" w:rsidRDefault="00F87EE1" w:rsidP="00F87EE1">
      <w:pPr>
        <w:rPr>
          <w:rFonts w:ascii="AvenirNext LT Pro Regular" w:hAnsi="AvenirNext LT Pro Regular"/>
          <w:sz w:val="24"/>
          <w:szCs w:val="24"/>
        </w:rPr>
      </w:pPr>
      <w:r w:rsidRPr="00F87EE1">
        <w:rPr>
          <w:rFonts w:ascii="AvenirNext LT Pro Regular" w:hAnsi="AvenirNext LT Pro Regular"/>
          <w:b/>
          <w:bCs/>
          <w:sz w:val="24"/>
          <w:szCs w:val="24"/>
        </w:rPr>
        <w:t>THEME:</w:t>
      </w:r>
      <w:r w:rsidRPr="00F87EE1">
        <w:rPr>
          <w:rFonts w:ascii="AvenirNext LT Pro Regular" w:hAnsi="AvenirNext LT Pro Regular"/>
          <w:sz w:val="24"/>
          <w:szCs w:val="24"/>
        </w:rPr>
        <w:t xml:space="preserve"> Innovation of Indigenous Higher Education: Tribal Colleges and Universities (TCUs) Utilizing Theory and Practice </w:t>
      </w:r>
    </w:p>
    <w:p w14:paraId="315873D4" w14:textId="6C4423AA" w:rsidR="00F87EE1" w:rsidRDefault="00F87EE1" w:rsidP="00F87EE1">
      <w:pPr>
        <w:rPr>
          <w:rFonts w:ascii="AvenirNext LT Pro Regular" w:hAnsi="AvenirNext LT Pro Regular"/>
          <w:sz w:val="24"/>
          <w:szCs w:val="24"/>
        </w:rPr>
      </w:pPr>
      <w:r w:rsidRPr="00F87EE1">
        <w:rPr>
          <w:rFonts w:ascii="AvenirNext LT Pro Regular" w:hAnsi="AvenirNext LT Pro Regular"/>
          <w:b/>
          <w:bCs/>
          <w:sz w:val="24"/>
          <w:szCs w:val="24"/>
        </w:rPr>
        <w:t>DESCRIPTION:</w:t>
      </w:r>
      <w:r w:rsidRPr="00F87EE1">
        <w:rPr>
          <w:rFonts w:ascii="AvenirNext LT Pro Regular" w:hAnsi="AvenirNext LT Pro Regular"/>
          <w:sz w:val="24"/>
          <w:szCs w:val="24"/>
        </w:rPr>
        <w:t xml:space="preserve"> TCUs are incubators of innovation within higher education as faculty engage in place-based research and curriculum/program/policy development that blends local and traditional knowledge with contemporary methods. As faculty engage in innovation within their respective fields, TCUs participate in “place-keeping”. Place-keeping can be described as contributing to the continuation of being in a place and the efforts to take care of it. </w:t>
      </w:r>
    </w:p>
    <w:p w14:paraId="0D192068" w14:textId="140BE456" w:rsidR="00807A77" w:rsidRPr="00F87EE1" w:rsidRDefault="00807A77" w:rsidP="00F87EE1">
      <w:pPr>
        <w:rPr>
          <w:rFonts w:ascii="AvenirNext LT Pro Regular" w:hAnsi="AvenirNext LT Pro Regular"/>
          <w:sz w:val="24"/>
          <w:szCs w:val="24"/>
        </w:rPr>
      </w:pPr>
      <w:r>
        <w:rPr>
          <w:rFonts w:ascii="AvenirNext LT Pro Regular" w:hAnsi="AvenirNext LT Pro Regular"/>
          <w:sz w:val="24"/>
          <w:szCs w:val="24"/>
        </w:rPr>
        <w:t xml:space="preserve">Innovation can occur across all disciplines and departments at TCUs. </w:t>
      </w:r>
      <w:r w:rsidR="00F64E94">
        <w:rPr>
          <w:rFonts w:ascii="AvenirNext LT Pro Regular" w:hAnsi="AvenirNext LT Pro Regular"/>
          <w:sz w:val="24"/>
          <w:szCs w:val="24"/>
        </w:rPr>
        <w:t xml:space="preserve">Faculty can use the four sub-themes listed below as guides to connect their research and work to the conference theme and in the development of their proposals. </w:t>
      </w:r>
    </w:p>
    <w:p w14:paraId="674A0FAE" w14:textId="77777777" w:rsidR="00F87EE1" w:rsidRPr="00F87EE1" w:rsidRDefault="00F87EE1" w:rsidP="00F87EE1">
      <w:pPr>
        <w:rPr>
          <w:rFonts w:ascii="AvenirNext LT Pro Regular" w:hAnsi="AvenirNext LT Pro Regular"/>
          <w:sz w:val="24"/>
          <w:szCs w:val="24"/>
        </w:rPr>
      </w:pPr>
      <w:r w:rsidRPr="00F87EE1">
        <w:rPr>
          <w:rFonts w:ascii="AvenirNext LT Pro Regular" w:hAnsi="AvenirNext LT Pro Regular"/>
          <w:b/>
          <w:bCs/>
          <w:sz w:val="24"/>
          <w:szCs w:val="24"/>
        </w:rPr>
        <w:t xml:space="preserve">Sub-themes: </w:t>
      </w:r>
    </w:p>
    <w:p w14:paraId="1F488178" w14:textId="243B163B" w:rsidR="00F87EE1" w:rsidRPr="00F87EE1" w:rsidRDefault="00F87EE1" w:rsidP="00F87EE1">
      <w:pPr>
        <w:numPr>
          <w:ilvl w:val="0"/>
          <w:numId w:val="1"/>
        </w:numPr>
        <w:rPr>
          <w:rFonts w:ascii="AvenirNext LT Pro Regular" w:hAnsi="AvenirNext LT Pro Regular"/>
          <w:sz w:val="24"/>
          <w:szCs w:val="24"/>
        </w:rPr>
      </w:pPr>
      <w:r w:rsidRPr="00F87EE1">
        <w:rPr>
          <w:rFonts w:ascii="AvenirNext LT Pro Regular" w:hAnsi="AvenirNext LT Pro Regular"/>
          <w:sz w:val="24"/>
          <w:szCs w:val="24"/>
        </w:rPr>
        <w:t>Knowledge and Learning to Action - How TCUs are using contemporary methods and higher education to revitalize tribal languages and cultural ways of being</w:t>
      </w:r>
      <w:r w:rsidR="00E3511A">
        <w:rPr>
          <w:rFonts w:ascii="AvenirNext LT Pro Regular" w:hAnsi="AvenirNext LT Pro Regular"/>
          <w:sz w:val="24"/>
          <w:szCs w:val="24"/>
        </w:rPr>
        <w:t>.</w:t>
      </w:r>
    </w:p>
    <w:p w14:paraId="3B9BAAB7" w14:textId="09D09115" w:rsidR="00F87EE1" w:rsidRPr="00F87EE1" w:rsidRDefault="00F87EE1" w:rsidP="00F87EE1">
      <w:pPr>
        <w:numPr>
          <w:ilvl w:val="0"/>
          <w:numId w:val="1"/>
        </w:numPr>
        <w:rPr>
          <w:rFonts w:ascii="AvenirNext LT Pro Regular" w:hAnsi="AvenirNext LT Pro Regular"/>
          <w:sz w:val="24"/>
          <w:szCs w:val="24"/>
        </w:rPr>
      </w:pPr>
      <w:r w:rsidRPr="00F87EE1">
        <w:rPr>
          <w:rFonts w:ascii="AvenirNext LT Pro Regular" w:hAnsi="AvenirNext LT Pro Regular"/>
          <w:sz w:val="24"/>
          <w:szCs w:val="24"/>
        </w:rPr>
        <w:t>Strategies for Student Success - How TCUs are creating culturally-based models that address the whole student</w:t>
      </w:r>
      <w:r w:rsidR="00E3511A">
        <w:rPr>
          <w:rFonts w:ascii="AvenirNext LT Pro Regular" w:hAnsi="AvenirNext LT Pro Regular"/>
          <w:sz w:val="24"/>
          <w:szCs w:val="24"/>
        </w:rPr>
        <w:t>.</w:t>
      </w:r>
    </w:p>
    <w:p w14:paraId="5DF10B51" w14:textId="215A7639" w:rsidR="00F87EE1" w:rsidRPr="00F87EE1" w:rsidRDefault="00F87EE1" w:rsidP="00F87EE1">
      <w:pPr>
        <w:numPr>
          <w:ilvl w:val="0"/>
          <w:numId w:val="1"/>
        </w:numPr>
        <w:rPr>
          <w:rFonts w:ascii="AvenirNext LT Pro Regular" w:hAnsi="AvenirNext LT Pro Regular"/>
          <w:sz w:val="24"/>
          <w:szCs w:val="24"/>
        </w:rPr>
      </w:pPr>
      <w:r w:rsidRPr="00F87EE1">
        <w:rPr>
          <w:rFonts w:ascii="AvenirNext LT Pro Regular" w:hAnsi="AvenirNext LT Pro Regular"/>
          <w:sz w:val="24"/>
          <w:szCs w:val="24"/>
        </w:rPr>
        <w:t xml:space="preserve">Interdisciplinary Space - How TCUs are collaborating across departments and with the community to create a comprehensive vision for the institution, which is responsive to how community and culture </w:t>
      </w:r>
      <w:r w:rsidR="00075D60" w:rsidRPr="00F87EE1">
        <w:rPr>
          <w:rFonts w:ascii="AvenirNext LT Pro Regular" w:hAnsi="AvenirNext LT Pro Regular"/>
          <w:sz w:val="24"/>
          <w:szCs w:val="24"/>
        </w:rPr>
        <w:t>function</w:t>
      </w:r>
      <w:r w:rsidR="00E3511A">
        <w:rPr>
          <w:rFonts w:ascii="AvenirNext LT Pro Regular" w:hAnsi="AvenirNext LT Pro Regular"/>
          <w:sz w:val="24"/>
          <w:szCs w:val="24"/>
        </w:rPr>
        <w:t>.</w:t>
      </w:r>
    </w:p>
    <w:p w14:paraId="034BFE4B" w14:textId="474E56A8" w:rsidR="00F87EE1" w:rsidRDefault="00F87EE1" w:rsidP="00F87EE1">
      <w:pPr>
        <w:numPr>
          <w:ilvl w:val="0"/>
          <w:numId w:val="1"/>
        </w:numPr>
        <w:rPr>
          <w:rFonts w:ascii="AvenirNext LT Pro Regular" w:hAnsi="AvenirNext LT Pro Regular"/>
          <w:sz w:val="24"/>
          <w:szCs w:val="24"/>
        </w:rPr>
      </w:pPr>
      <w:r w:rsidRPr="00F87EE1">
        <w:rPr>
          <w:rFonts w:ascii="AvenirNext LT Pro Regular" w:hAnsi="AvenirNext LT Pro Regular"/>
          <w:sz w:val="24"/>
          <w:szCs w:val="24"/>
        </w:rPr>
        <w:t>Sustainability across the Institution - How TCUs are sustaining programming and higher educational endeavors</w:t>
      </w:r>
      <w:r w:rsidR="00E3511A">
        <w:rPr>
          <w:rFonts w:ascii="AvenirNext LT Pro Regular" w:hAnsi="AvenirNext LT Pro Regular"/>
          <w:sz w:val="24"/>
          <w:szCs w:val="24"/>
        </w:rPr>
        <w:t>.</w:t>
      </w:r>
    </w:p>
    <w:p w14:paraId="1008F242" w14:textId="4E5B0222" w:rsidR="00807A77" w:rsidRDefault="00807A77" w:rsidP="00807A77">
      <w:pPr>
        <w:ind w:left="360"/>
        <w:rPr>
          <w:rFonts w:ascii="AvenirNext LT Pro Regular" w:hAnsi="AvenirNext LT Pro Regular"/>
          <w:sz w:val="24"/>
          <w:szCs w:val="24"/>
        </w:rPr>
      </w:pPr>
      <w:r w:rsidRPr="00807A77">
        <w:rPr>
          <w:rFonts w:ascii="AvenirNext LT Pro Regular" w:hAnsi="AvenirNext LT Pro Regular"/>
          <w:sz w:val="24"/>
          <w:szCs w:val="24"/>
        </w:rPr>
        <w:t xml:space="preserve">The purpose of the Research Convening is to share, learn, and grow professionally as faculty in our mission to serve tribal college students and communities, and to learn about the work being done in respective fields of study. TCU faculty are invited to submit proposals that connect to the theme and four sub-themes in the areas of (but not limited to) the environment, arts, language and culture, health, economic development, protection of land, best practices, student support services, policy development, and pedagogical strategies/approaches. </w:t>
      </w:r>
    </w:p>
    <w:p w14:paraId="47BBBBB1" w14:textId="77777777" w:rsidR="0095448A" w:rsidRDefault="0095448A" w:rsidP="00807A77">
      <w:pPr>
        <w:ind w:left="360"/>
        <w:rPr>
          <w:rFonts w:ascii="AvenirNext LT Pro Regular" w:hAnsi="AvenirNext LT Pro Regular"/>
          <w:sz w:val="24"/>
          <w:szCs w:val="24"/>
        </w:rPr>
      </w:pPr>
    </w:p>
    <w:p w14:paraId="43C10AF8" w14:textId="77777777" w:rsidR="0095448A" w:rsidRDefault="0095448A" w:rsidP="00807A77">
      <w:pPr>
        <w:ind w:left="360"/>
        <w:rPr>
          <w:rFonts w:ascii="AvenirNext LT Pro Regular" w:hAnsi="AvenirNext LT Pro Regular"/>
          <w:sz w:val="24"/>
          <w:szCs w:val="24"/>
        </w:rPr>
      </w:pPr>
    </w:p>
    <w:p w14:paraId="182D7790" w14:textId="77777777" w:rsidR="0095448A" w:rsidRDefault="0095448A" w:rsidP="00807A77">
      <w:pPr>
        <w:ind w:left="360"/>
        <w:rPr>
          <w:rFonts w:ascii="AvenirNext LT Pro Regular" w:hAnsi="AvenirNext LT Pro Regular"/>
          <w:sz w:val="24"/>
          <w:szCs w:val="24"/>
        </w:rPr>
      </w:pPr>
    </w:p>
    <w:p w14:paraId="146DA021" w14:textId="291A3755" w:rsidR="0095448A" w:rsidRPr="0095448A" w:rsidRDefault="0095448A" w:rsidP="00807A77">
      <w:pPr>
        <w:ind w:left="360"/>
        <w:rPr>
          <w:rFonts w:ascii="AvenirNext LT Pro Regular" w:hAnsi="AvenirNext LT Pro Regular"/>
          <w:sz w:val="24"/>
          <w:szCs w:val="24"/>
          <w:u w:val="single"/>
        </w:rPr>
      </w:pPr>
      <w:r w:rsidRPr="0095448A">
        <w:rPr>
          <w:rFonts w:ascii="AvenirNext LT Pro Regular" w:hAnsi="AvenirNext LT Pro Regular"/>
          <w:sz w:val="24"/>
          <w:szCs w:val="24"/>
          <w:u w:val="single"/>
        </w:rPr>
        <w:lastRenderedPageBreak/>
        <w:t>General Research Convening and</w:t>
      </w:r>
      <w:r w:rsidR="00736471">
        <w:rPr>
          <w:rFonts w:ascii="AvenirNext LT Pro Regular" w:hAnsi="AvenirNext LT Pro Regular"/>
          <w:sz w:val="24"/>
          <w:szCs w:val="24"/>
          <w:u w:val="single"/>
        </w:rPr>
        <w:t xml:space="preserve"> </w:t>
      </w:r>
      <w:r w:rsidRPr="0095448A">
        <w:rPr>
          <w:rFonts w:ascii="AvenirNext LT Pro Regular" w:hAnsi="AvenirNext LT Pro Regular"/>
          <w:sz w:val="24"/>
          <w:szCs w:val="24"/>
          <w:u w:val="single"/>
        </w:rPr>
        <w:t>Proposal Information</w:t>
      </w:r>
    </w:p>
    <w:p w14:paraId="70808DF2" w14:textId="1020E937" w:rsidR="0095448A" w:rsidRPr="0095448A" w:rsidRDefault="0095448A" w:rsidP="0095448A">
      <w:pPr>
        <w:ind w:left="360"/>
        <w:rPr>
          <w:rFonts w:ascii="AvenirNext LT Pro Regular" w:hAnsi="AvenirNext LT Pro Regular"/>
          <w:sz w:val="24"/>
          <w:szCs w:val="24"/>
        </w:rPr>
      </w:pPr>
      <w:r w:rsidRPr="0095448A">
        <w:rPr>
          <w:rFonts w:ascii="AvenirNext LT Pro Regular" w:hAnsi="AvenirNext LT Pro Regular"/>
          <w:sz w:val="24"/>
          <w:szCs w:val="24"/>
        </w:rPr>
        <w:t>Dates: July 8-9, 2019</w:t>
      </w:r>
    </w:p>
    <w:p w14:paraId="0ED27268" w14:textId="77777777" w:rsidR="0095448A" w:rsidRPr="0095448A" w:rsidRDefault="0095448A" w:rsidP="0095448A">
      <w:pPr>
        <w:ind w:left="360"/>
        <w:rPr>
          <w:rFonts w:ascii="AvenirNext LT Pro Regular" w:hAnsi="AvenirNext LT Pro Regular"/>
          <w:sz w:val="24"/>
          <w:szCs w:val="24"/>
        </w:rPr>
      </w:pPr>
      <w:r w:rsidRPr="0095448A">
        <w:rPr>
          <w:rFonts w:ascii="AvenirNext LT Pro Regular" w:hAnsi="AvenirNext LT Pro Regular"/>
          <w:sz w:val="24"/>
          <w:szCs w:val="24"/>
        </w:rPr>
        <w:t xml:space="preserve">Location: Embassy Suites by Hilton, Downtown Denver Convention Center </w:t>
      </w:r>
    </w:p>
    <w:p w14:paraId="3A7BAC11" w14:textId="77777777" w:rsidR="0095448A" w:rsidRPr="0095448A" w:rsidRDefault="0095448A" w:rsidP="0095448A">
      <w:pPr>
        <w:ind w:left="360"/>
        <w:rPr>
          <w:rFonts w:ascii="AvenirNext LT Pro Regular" w:hAnsi="AvenirNext LT Pro Regular"/>
          <w:sz w:val="24"/>
          <w:szCs w:val="24"/>
        </w:rPr>
      </w:pPr>
      <w:r w:rsidRPr="0095448A">
        <w:rPr>
          <w:rFonts w:ascii="AvenirNext LT Pro Regular" w:hAnsi="AvenirNext LT Pro Regular"/>
          <w:sz w:val="24"/>
          <w:szCs w:val="24"/>
        </w:rPr>
        <w:t>Hosted by: Office of Research and Sponsored Programs (ORSP)</w:t>
      </w:r>
    </w:p>
    <w:p w14:paraId="3584C911" w14:textId="77777777" w:rsidR="0095448A" w:rsidRPr="0095448A" w:rsidRDefault="0095448A" w:rsidP="0095448A">
      <w:pPr>
        <w:ind w:left="360"/>
        <w:rPr>
          <w:rFonts w:ascii="AvenirNext LT Pro Regular" w:hAnsi="AvenirNext LT Pro Regular"/>
          <w:sz w:val="24"/>
          <w:szCs w:val="24"/>
        </w:rPr>
      </w:pPr>
      <w:r w:rsidRPr="0095448A">
        <w:rPr>
          <w:rFonts w:ascii="AvenirNext LT Pro Regular" w:hAnsi="AvenirNext LT Pro Regular"/>
          <w:sz w:val="24"/>
          <w:szCs w:val="24"/>
        </w:rPr>
        <w:t xml:space="preserve">Hosted for: TCU Faculty, Staff, and Leadership </w:t>
      </w:r>
    </w:p>
    <w:p w14:paraId="63CE9F12" w14:textId="0D2C4FB5" w:rsidR="00F64E94" w:rsidRPr="00807A77" w:rsidRDefault="0095448A" w:rsidP="00736471">
      <w:pPr>
        <w:ind w:left="360"/>
        <w:rPr>
          <w:rFonts w:ascii="AvenirNext LT Pro Regular" w:hAnsi="AvenirNext LT Pro Regular"/>
          <w:sz w:val="24"/>
          <w:szCs w:val="24"/>
        </w:rPr>
      </w:pPr>
      <w:r w:rsidRPr="0095448A">
        <w:rPr>
          <w:rFonts w:ascii="AvenirNext LT Pro Regular" w:hAnsi="AvenirNext LT Pro Regular"/>
          <w:sz w:val="24"/>
          <w:szCs w:val="24"/>
        </w:rPr>
        <w:t xml:space="preserve">Deadline: </w:t>
      </w:r>
      <w:r w:rsidR="00F64E94">
        <w:rPr>
          <w:rFonts w:ascii="AvenirNext LT Pro Regular" w:hAnsi="AvenirNext LT Pro Regular"/>
          <w:sz w:val="24"/>
          <w:szCs w:val="24"/>
        </w:rPr>
        <w:t xml:space="preserve">Faculty must complete the Registration Form and Presentation Proposal Form by </w:t>
      </w:r>
      <w:r w:rsidR="00F64E94" w:rsidRPr="00BD7821">
        <w:rPr>
          <w:rFonts w:ascii="AvenirNext LT Pro Regular" w:hAnsi="AvenirNext LT Pro Regular"/>
          <w:b/>
          <w:sz w:val="24"/>
          <w:szCs w:val="24"/>
        </w:rPr>
        <w:t>Friday, April 26, 2019.</w:t>
      </w:r>
      <w:r w:rsidR="00F64E94">
        <w:rPr>
          <w:rFonts w:ascii="AvenirNext LT Pro Regular" w:hAnsi="AvenirNext LT Pro Regular"/>
          <w:sz w:val="24"/>
          <w:szCs w:val="24"/>
        </w:rPr>
        <w:t xml:space="preserve"> </w:t>
      </w:r>
      <w:bookmarkStart w:id="0" w:name="_GoBack"/>
      <w:bookmarkEnd w:id="0"/>
    </w:p>
    <w:p w14:paraId="5BBF43D4" w14:textId="00EFBE6D" w:rsidR="00BD7821" w:rsidRDefault="00542235" w:rsidP="00DE454F">
      <w:pPr>
        <w:rPr>
          <w:rFonts w:ascii="AvenirNext LT Pro Regular" w:hAnsi="AvenirNext LT Pro Regular"/>
          <w:sz w:val="24"/>
          <w:szCs w:val="24"/>
        </w:rPr>
      </w:pPr>
      <w:r>
        <w:rPr>
          <w:rFonts w:ascii="AvenirNext LT Pro Regular" w:hAnsi="AvenirNext LT Pro Regular"/>
          <w:sz w:val="24"/>
          <w:szCs w:val="24"/>
        </w:rPr>
        <w:t>Step 1 is to fill out the</w:t>
      </w:r>
      <w:r w:rsidR="00736471">
        <w:rPr>
          <w:rFonts w:ascii="AvenirNext LT Pro Regular" w:hAnsi="AvenirNext LT Pro Regular"/>
          <w:sz w:val="24"/>
          <w:szCs w:val="24"/>
        </w:rPr>
        <w:t xml:space="preserve"> Registration Form. Please be prepared to input the following information – </w:t>
      </w:r>
    </w:p>
    <w:p w14:paraId="47FEBC5D" w14:textId="7FBD3E58" w:rsidR="00736471" w:rsidRPr="00736471" w:rsidRDefault="00736471" w:rsidP="00736471">
      <w:pPr>
        <w:pStyle w:val="ListParagraph"/>
        <w:numPr>
          <w:ilvl w:val="0"/>
          <w:numId w:val="3"/>
        </w:numPr>
        <w:rPr>
          <w:rFonts w:ascii="AvenirNext LT Pro Regular" w:hAnsi="AvenirNext LT Pro Regular"/>
          <w:sz w:val="24"/>
          <w:szCs w:val="24"/>
        </w:rPr>
      </w:pPr>
      <w:r w:rsidRPr="00736471">
        <w:rPr>
          <w:rFonts w:ascii="AvenirNext LT Pro Regular" w:hAnsi="AvenirNext LT Pro Regular"/>
          <w:sz w:val="24"/>
          <w:szCs w:val="24"/>
        </w:rPr>
        <w:t xml:space="preserve">Personal Information: </w:t>
      </w:r>
    </w:p>
    <w:p w14:paraId="128D1148" w14:textId="77777777" w:rsidR="00736471" w:rsidRDefault="00736471" w:rsidP="00736471">
      <w:pPr>
        <w:pStyle w:val="ListParagraph"/>
        <w:numPr>
          <w:ilvl w:val="1"/>
          <w:numId w:val="3"/>
        </w:numPr>
        <w:rPr>
          <w:rFonts w:ascii="AvenirNext LT Pro Regular" w:hAnsi="AvenirNext LT Pro Regular"/>
          <w:sz w:val="24"/>
          <w:szCs w:val="24"/>
        </w:rPr>
      </w:pPr>
      <w:r>
        <w:rPr>
          <w:rFonts w:ascii="AvenirNext LT Pro Regular" w:hAnsi="AvenirNext LT Pro Regular"/>
          <w:sz w:val="24"/>
          <w:szCs w:val="24"/>
        </w:rPr>
        <w:t>Full Name</w:t>
      </w:r>
    </w:p>
    <w:p w14:paraId="48DCB44C" w14:textId="77777777" w:rsidR="00736471" w:rsidRDefault="00736471" w:rsidP="00736471">
      <w:pPr>
        <w:pStyle w:val="ListParagraph"/>
        <w:numPr>
          <w:ilvl w:val="1"/>
          <w:numId w:val="3"/>
        </w:numPr>
        <w:rPr>
          <w:rFonts w:ascii="AvenirNext LT Pro Regular" w:hAnsi="AvenirNext LT Pro Regular"/>
          <w:sz w:val="24"/>
          <w:szCs w:val="24"/>
        </w:rPr>
      </w:pPr>
      <w:r>
        <w:rPr>
          <w:rFonts w:ascii="AvenirNext LT Pro Regular" w:hAnsi="AvenirNext LT Pro Regular"/>
          <w:sz w:val="24"/>
          <w:szCs w:val="24"/>
        </w:rPr>
        <w:t>Address</w:t>
      </w:r>
    </w:p>
    <w:p w14:paraId="55FDA9D7" w14:textId="77777777" w:rsidR="00736471" w:rsidRDefault="00736471" w:rsidP="00736471">
      <w:pPr>
        <w:pStyle w:val="ListParagraph"/>
        <w:numPr>
          <w:ilvl w:val="1"/>
          <w:numId w:val="3"/>
        </w:numPr>
        <w:rPr>
          <w:rFonts w:ascii="AvenirNext LT Pro Regular" w:hAnsi="AvenirNext LT Pro Regular"/>
          <w:sz w:val="24"/>
          <w:szCs w:val="24"/>
        </w:rPr>
      </w:pPr>
      <w:r>
        <w:rPr>
          <w:rFonts w:ascii="AvenirNext LT Pro Regular" w:hAnsi="AvenirNext LT Pro Regular"/>
          <w:sz w:val="24"/>
          <w:szCs w:val="24"/>
        </w:rPr>
        <w:t>Contact #</w:t>
      </w:r>
    </w:p>
    <w:p w14:paraId="7F697BF6" w14:textId="77777777" w:rsidR="00736471" w:rsidRDefault="00736471" w:rsidP="00736471">
      <w:pPr>
        <w:pStyle w:val="ListParagraph"/>
        <w:numPr>
          <w:ilvl w:val="1"/>
          <w:numId w:val="3"/>
        </w:numPr>
        <w:rPr>
          <w:rFonts w:ascii="AvenirNext LT Pro Regular" w:hAnsi="AvenirNext LT Pro Regular"/>
          <w:sz w:val="24"/>
          <w:szCs w:val="24"/>
        </w:rPr>
      </w:pPr>
      <w:r>
        <w:rPr>
          <w:rFonts w:ascii="AvenirNext LT Pro Regular" w:hAnsi="AvenirNext LT Pro Regular"/>
          <w:sz w:val="24"/>
          <w:szCs w:val="24"/>
        </w:rPr>
        <w:t xml:space="preserve">Email </w:t>
      </w:r>
    </w:p>
    <w:p w14:paraId="0CC58AED" w14:textId="69B4B513" w:rsidR="00736471" w:rsidRPr="00736471" w:rsidRDefault="00736471" w:rsidP="00736471">
      <w:pPr>
        <w:pStyle w:val="ListParagraph"/>
        <w:numPr>
          <w:ilvl w:val="0"/>
          <w:numId w:val="3"/>
        </w:numPr>
        <w:rPr>
          <w:rFonts w:ascii="AvenirNext LT Pro Regular" w:hAnsi="AvenirNext LT Pro Regular"/>
          <w:sz w:val="24"/>
          <w:szCs w:val="24"/>
        </w:rPr>
      </w:pPr>
      <w:r w:rsidRPr="00736471">
        <w:rPr>
          <w:rFonts w:ascii="AvenirNext LT Pro Regular" w:hAnsi="AvenirNext LT Pro Regular"/>
          <w:sz w:val="24"/>
          <w:szCs w:val="24"/>
        </w:rPr>
        <w:t xml:space="preserve">Professional Information: </w:t>
      </w:r>
    </w:p>
    <w:p w14:paraId="116F51A2" w14:textId="56F68AC8" w:rsidR="00736471" w:rsidRPr="00542235" w:rsidRDefault="00736471" w:rsidP="00542235">
      <w:pPr>
        <w:pStyle w:val="ListParagraph"/>
        <w:numPr>
          <w:ilvl w:val="0"/>
          <w:numId w:val="4"/>
        </w:numPr>
        <w:rPr>
          <w:rFonts w:ascii="AvenirNext LT Pro Regular" w:hAnsi="AvenirNext LT Pro Regular"/>
          <w:sz w:val="24"/>
          <w:szCs w:val="24"/>
        </w:rPr>
      </w:pPr>
      <w:r w:rsidRPr="00542235">
        <w:rPr>
          <w:rFonts w:ascii="AvenirNext LT Pro Regular" w:hAnsi="AvenirNext LT Pro Regular"/>
          <w:sz w:val="24"/>
          <w:szCs w:val="24"/>
        </w:rPr>
        <w:t xml:space="preserve">Tribal College or University (TCU) </w:t>
      </w:r>
    </w:p>
    <w:p w14:paraId="769B7BC8" w14:textId="77777777" w:rsidR="00736471" w:rsidRDefault="00736471" w:rsidP="00736471">
      <w:pPr>
        <w:pStyle w:val="ListParagraph"/>
        <w:numPr>
          <w:ilvl w:val="0"/>
          <w:numId w:val="4"/>
        </w:numPr>
        <w:rPr>
          <w:rFonts w:ascii="AvenirNext LT Pro Regular" w:hAnsi="AvenirNext LT Pro Regular"/>
          <w:sz w:val="24"/>
          <w:szCs w:val="24"/>
        </w:rPr>
      </w:pPr>
      <w:r>
        <w:rPr>
          <w:rFonts w:ascii="AvenirNext LT Pro Regular" w:hAnsi="AvenirNext LT Pro Regular"/>
          <w:sz w:val="24"/>
          <w:szCs w:val="24"/>
        </w:rPr>
        <w:t xml:space="preserve">Title </w:t>
      </w:r>
    </w:p>
    <w:p w14:paraId="45E88FE2" w14:textId="77777777" w:rsidR="00736471" w:rsidRDefault="00736471" w:rsidP="00736471">
      <w:pPr>
        <w:pStyle w:val="ListParagraph"/>
        <w:numPr>
          <w:ilvl w:val="0"/>
          <w:numId w:val="4"/>
        </w:numPr>
        <w:rPr>
          <w:rFonts w:ascii="AvenirNext LT Pro Regular" w:hAnsi="AvenirNext LT Pro Regular"/>
          <w:sz w:val="24"/>
          <w:szCs w:val="24"/>
        </w:rPr>
      </w:pPr>
      <w:r>
        <w:rPr>
          <w:rFonts w:ascii="AvenirNext LT Pro Regular" w:hAnsi="AvenirNext LT Pro Regular"/>
          <w:sz w:val="24"/>
          <w:szCs w:val="24"/>
        </w:rPr>
        <w:t xml:space="preserve">Department </w:t>
      </w:r>
    </w:p>
    <w:p w14:paraId="05E49E0F" w14:textId="6D00C716" w:rsidR="00736471" w:rsidRPr="00542235" w:rsidRDefault="00736471" w:rsidP="00542235">
      <w:pPr>
        <w:pStyle w:val="ListParagraph"/>
        <w:numPr>
          <w:ilvl w:val="0"/>
          <w:numId w:val="3"/>
        </w:numPr>
        <w:rPr>
          <w:rFonts w:ascii="AvenirNext LT Pro Regular" w:hAnsi="AvenirNext LT Pro Regular"/>
          <w:sz w:val="24"/>
          <w:szCs w:val="24"/>
        </w:rPr>
      </w:pPr>
      <w:r w:rsidRPr="00542235">
        <w:rPr>
          <w:rFonts w:ascii="AvenirNext LT Pro Regular" w:hAnsi="AvenirNext LT Pro Regular"/>
          <w:sz w:val="24"/>
          <w:szCs w:val="24"/>
        </w:rPr>
        <w:t xml:space="preserve">Emergency Contact Information: </w:t>
      </w:r>
    </w:p>
    <w:p w14:paraId="2E904778" w14:textId="2A37CB7A" w:rsidR="00736471" w:rsidRPr="00542235" w:rsidRDefault="00736471" w:rsidP="00542235">
      <w:pPr>
        <w:pStyle w:val="ListParagraph"/>
        <w:numPr>
          <w:ilvl w:val="0"/>
          <w:numId w:val="5"/>
        </w:numPr>
        <w:rPr>
          <w:rFonts w:ascii="AvenirNext LT Pro Regular" w:hAnsi="AvenirNext LT Pro Regular"/>
          <w:sz w:val="24"/>
          <w:szCs w:val="24"/>
        </w:rPr>
      </w:pPr>
      <w:r w:rsidRPr="00542235">
        <w:rPr>
          <w:rFonts w:ascii="AvenirNext LT Pro Regular" w:hAnsi="AvenirNext LT Pro Regular"/>
          <w:sz w:val="24"/>
          <w:szCs w:val="24"/>
        </w:rPr>
        <w:t>Name</w:t>
      </w:r>
    </w:p>
    <w:p w14:paraId="70128BE6" w14:textId="77777777" w:rsidR="00736471" w:rsidRDefault="00736471" w:rsidP="00736471">
      <w:pPr>
        <w:pStyle w:val="ListParagraph"/>
        <w:numPr>
          <w:ilvl w:val="0"/>
          <w:numId w:val="5"/>
        </w:numPr>
        <w:rPr>
          <w:rFonts w:ascii="AvenirNext LT Pro Regular" w:hAnsi="AvenirNext LT Pro Regular"/>
          <w:sz w:val="24"/>
          <w:szCs w:val="24"/>
        </w:rPr>
      </w:pPr>
      <w:r>
        <w:rPr>
          <w:rFonts w:ascii="AvenirNext LT Pro Regular" w:hAnsi="AvenirNext LT Pro Regular"/>
          <w:sz w:val="24"/>
          <w:szCs w:val="24"/>
        </w:rPr>
        <w:t xml:space="preserve">Relationship </w:t>
      </w:r>
    </w:p>
    <w:p w14:paraId="128DF76F" w14:textId="77777777" w:rsidR="00736471" w:rsidRDefault="00736471" w:rsidP="00736471">
      <w:pPr>
        <w:pStyle w:val="ListParagraph"/>
        <w:numPr>
          <w:ilvl w:val="0"/>
          <w:numId w:val="5"/>
        </w:numPr>
        <w:rPr>
          <w:rFonts w:ascii="AvenirNext LT Pro Regular" w:hAnsi="AvenirNext LT Pro Regular"/>
          <w:sz w:val="24"/>
          <w:szCs w:val="24"/>
        </w:rPr>
      </w:pPr>
      <w:r>
        <w:rPr>
          <w:rFonts w:ascii="AvenirNext LT Pro Regular" w:hAnsi="AvenirNext LT Pro Regular"/>
          <w:sz w:val="24"/>
          <w:szCs w:val="24"/>
        </w:rPr>
        <w:t xml:space="preserve">Primary Phone </w:t>
      </w:r>
    </w:p>
    <w:p w14:paraId="6B5A20FB" w14:textId="77777777" w:rsidR="00736471" w:rsidRDefault="00736471" w:rsidP="00736471">
      <w:pPr>
        <w:pStyle w:val="ListParagraph"/>
        <w:numPr>
          <w:ilvl w:val="0"/>
          <w:numId w:val="5"/>
        </w:numPr>
        <w:rPr>
          <w:rFonts w:ascii="AvenirNext LT Pro Regular" w:hAnsi="AvenirNext LT Pro Regular"/>
          <w:sz w:val="24"/>
          <w:szCs w:val="24"/>
        </w:rPr>
      </w:pPr>
      <w:r>
        <w:rPr>
          <w:rFonts w:ascii="AvenirNext LT Pro Regular" w:hAnsi="AvenirNext LT Pro Regular"/>
          <w:sz w:val="24"/>
          <w:szCs w:val="24"/>
        </w:rPr>
        <w:t xml:space="preserve">Alternate Phone </w:t>
      </w:r>
    </w:p>
    <w:p w14:paraId="7BB03E35" w14:textId="0269B28B" w:rsidR="00736471" w:rsidRPr="00542235" w:rsidRDefault="00736471" w:rsidP="00542235">
      <w:pPr>
        <w:pStyle w:val="ListParagraph"/>
        <w:numPr>
          <w:ilvl w:val="0"/>
          <w:numId w:val="3"/>
        </w:numPr>
        <w:rPr>
          <w:rFonts w:ascii="AvenirNext LT Pro Regular" w:hAnsi="AvenirNext LT Pro Regular"/>
          <w:sz w:val="24"/>
          <w:szCs w:val="24"/>
        </w:rPr>
      </w:pPr>
      <w:r w:rsidRPr="00542235">
        <w:rPr>
          <w:rFonts w:ascii="AvenirNext LT Pro Regular" w:hAnsi="AvenirNext LT Pro Regular"/>
          <w:sz w:val="24"/>
          <w:szCs w:val="24"/>
        </w:rPr>
        <w:t xml:space="preserve">Dietary Needs: </w:t>
      </w:r>
    </w:p>
    <w:p w14:paraId="334F6F5D" w14:textId="2A7ADADC" w:rsidR="00736471" w:rsidRPr="00542235" w:rsidRDefault="00736471" w:rsidP="00542235">
      <w:pPr>
        <w:pStyle w:val="ListParagraph"/>
        <w:numPr>
          <w:ilvl w:val="0"/>
          <w:numId w:val="11"/>
        </w:numPr>
        <w:ind w:left="1440"/>
        <w:rPr>
          <w:rFonts w:ascii="AvenirNext LT Pro Regular" w:hAnsi="AvenirNext LT Pro Regular"/>
          <w:sz w:val="24"/>
          <w:szCs w:val="24"/>
        </w:rPr>
      </w:pPr>
      <w:r w:rsidRPr="00542235">
        <w:rPr>
          <w:rFonts w:ascii="AvenirNext LT Pro Regular" w:hAnsi="AvenirNext LT Pro Regular"/>
          <w:sz w:val="24"/>
          <w:szCs w:val="24"/>
        </w:rPr>
        <w:t>List any dietary needs</w:t>
      </w:r>
    </w:p>
    <w:p w14:paraId="5C4F1DF6" w14:textId="5E444155" w:rsidR="00736471" w:rsidRDefault="00542235" w:rsidP="00DE454F">
      <w:pPr>
        <w:rPr>
          <w:rFonts w:ascii="AvenirNext LT Pro Regular" w:hAnsi="AvenirNext LT Pro Regular"/>
          <w:sz w:val="24"/>
          <w:szCs w:val="24"/>
        </w:rPr>
      </w:pPr>
      <w:r>
        <w:rPr>
          <w:rFonts w:ascii="AvenirNext LT Pro Regular" w:hAnsi="AvenirNext LT Pro Regular"/>
          <w:sz w:val="24"/>
          <w:szCs w:val="24"/>
        </w:rPr>
        <w:t>Step 2 is to fill out the</w:t>
      </w:r>
      <w:r w:rsidR="00736471">
        <w:rPr>
          <w:rFonts w:ascii="AvenirNext LT Pro Regular" w:hAnsi="AvenirNext LT Pro Regular"/>
          <w:sz w:val="24"/>
          <w:szCs w:val="24"/>
        </w:rPr>
        <w:t xml:space="preserve"> Presentation Proposal Form. Please be prepared to input the following information - </w:t>
      </w:r>
    </w:p>
    <w:p w14:paraId="2554A8FA" w14:textId="77777777" w:rsidR="00736471" w:rsidRDefault="00736471" w:rsidP="00736471">
      <w:pPr>
        <w:pStyle w:val="ListParagraph"/>
        <w:numPr>
          <w:ilvl w:val="0"/>
          <w:numId w:val="9"/>
        </w:numPr>
        <w:rPr>
          <w:rFonts w:ascii="AvenirNext LT Pro Regular" w:hAnsi="AvenirNext LT Pro Regular"/>
          <w:sz w:val="24"/>
          <w:szCs w:val="24"/>
        </w:rPr>
      </w:pPr>
      <w:r>
        <w:rPr>
          <w:rFonts w:ascii="AvenirNext LT Pro Regular" w:hAnsi="AvenirNext LT Pro Regular"/>
          <w:sz w:val="24"/>
          <w:szCs w:val="24"/>
        </w:rPr>
        <w:t xml:space="preserve">Presentation Title </w:t>
      </w:r>
    </w:p>
    <w:p w14:paraId="3BE33E83" w14:textId="655011C4" w:rsidR="00736471" w:rsidRDefault="00736471" w:rsidP="00736471">
      <w:pPr>
        <w:pStyle w:val="ListParagraph"/>
        <w:numPr>
          <w:ilvl w:val="0"/>
          <w:numId w:val="9"/>
        </w:numPr>
        <w:rPr>
          <w:rFonts w:ascii="AvenirNext LT Pro Regular" w:hAnsi="AvenirNext LT Pro Regular"/>
          <w:sz w:val="24"/>
          <w:szCs w:val="24"/>
        </w:rPr>
      </w:pPr>
      <w:r>
        <w:rPr>
          <w:rFonts w:ascii="AvenirNext LT Pro Regular" w:hAnsi="AvenirNext LT Pro Regular"/>
          <w:sz w:val="24"/>
          <w:szCs w:val="24"/>
        </w:rPr>
        <w:t>Presentation Abstract (</w:t>
      </w:r>
      <w:proofErr w:type="gramStart"/>
      <w:r w:rsidR="004A05EE">
        <w:rPr>
          <w:rFonts w:ascii="AvenirNext LT Pro Regular" w:hAnsi="AvenirNext LT Pro Regular"/>
          <w:sz w:val="24"/>
          <w:szCs w:val="24"/>
        </w:rPr>
        <w:t>2</w:t>
      </w:r>
      <w:r>
        <w:rPr>
          <w:rFonts w:ascii="AvenirNext LT Pro Regular" w:hAnsi="AvenirNext LT Pro Regular"/>
          <w:sz w:val="24"/>
          <w:szCs w:val="24"/>
        </w:rPr>
        <w:t>50 word</w:t>
      </w:r>
      <w:proofErr w:type="gramEnd"/>
      <w:r>
        <w:rPr>
          <w:rFonts w:ascii="AvenirNext LT Pro Regular" w:hAnsi="AvenirNext LT Pro Regular"/>
          <w:sz w:val="24"/>
          <w:szCs w:val="24"/>
        </w:rPr>
        <w:t xml:space="preserve"> limit) </w:t>
      </w:r>
    </w:p>
    <w:p w14:paraId="17E1EA34" w14:textId="77777777" w:rsidR="00736471" w:rsidRDefault="00736471" w:rsidP="00736471">
      <w:pPr>
        <w:pStyle w:val="ListParagraph"/>
        <w:numPr>
          <w:ilvl w:val="0"/>
          <w:numId w:val="9"/>
        </w:numPr>
        <w:rPr>
          <w:rFonts w:ascii="AvenirNext LT Pro Regular" w:hAnsi="AvenirNext LT Pro Regular"/>
          <w:sz w:val="24"/>
          <w:szCs w:val="24"/>
        </w:rPr>
      </w:pPr>
      <w:r>
        <w:rPr>
          <w:rFonts w:ascii="AvenirNext LT Pro Regular" w:hAnsi="AvenirNext LT Pro Regular"/>
          <w:sz w:val="24"/>
          <w:szCs w:val="24"/>
        </w:rPr>
        <w:t xml:space="preserve">Presentation Purpose (short description) </w:t>
      </w:r>
    </w:p>
    <w:p w14:paraId="50E292B9" w14:textId="68D1A927" w:rsidR="00736471" w:rsidRDefault="004A05EE" w:rsidP="00736471">
      <w:pPr>
        <w:pStyle w:val="ListParagraph"/>
        <w:numPr>
          <w:ilvl w:val="0"/>
          <w:numId w:val="9"/>
        </w:numPr>
        <w:rPr>
          <w:rFonts w:ascii="AvenirNext LT Pro Regular" w:hAnsi="AvenirNext LT Pro Regular"/>
          <w:sz w:val="24"/>
          <w:szCs w:val="24"/>
        </w:rPr>
      </w:pPr>
      <w:r>
        <w:rPr>
          <w:rFonts w:ascii="AvenirNext LT Pro Regular" w:hAnsi="AvenirNext LT Pro Regular"/>
          <w:sz w:val="24"/>
          <w:szCs w:val="24"/>
        </w:rPr>
        <w:t xml:space="preserve">Key Learning Outcome(s) (please list 1-3) </w:t>
      </w:r>
    </w:p>
    <w:p w14:paraId="55FC8CB5" w14:textId="5EC95C0A" w:rsidR="00736471" w:rsidRDefault="00736471" w:rsidP="00736471">
      <w:pPr>
        <w:pStyle w:val="ListParagraph"/>
        <w:numPr>
          <w:ilvl w:val="0"/>
          <w:numId w:val="9"/>
        </w:numPr>
        <w:rPr>
          <w:rFonts w:ascii="AvenirNext LT Pro Regular" w:hAnsi="AvenirNext LT Pro Regular"/>
          <w:sz w:val="24"/>
          <w:szCs w:val="24"/>
        </w:rPr>
      </w:pPr>
      <w:r w:rsidRPr="00736471">
        <w:rPr>
          <w:rFonts w:ascii="AvenirNext LT Pro Regular" w:hAnsi="AvenirNext LT Pro Regular"/>
          <w:sz w:val="24"/>
          <w:szCs w:val="24"/>
        </w:rPr>
        <w:t>Presentation Needs</w:t>
      </w:r>
    </w:p>
    <w:p w14:paraId="6DDCC34C" w14:textId="2A7CE2E5" w:rsidR="00542235" w:rsidRDefault="00542235" w:rsidP="00542235">
      <w:pPr>
        <w:rPr>
          <w:rFonts w:ascii="AvenirNext LT Pro Regular" w:hAnsi="AvenirNext LT Pro Regular"/>
          <w:sz w:val="24"/>
          <w:szCs w:val="24"/>
        </w:rPr>
      </w:pPr>
      <w:r>
        <w:rPr>
          <w:rFonts w:ascii="AvenirNext LT Pro Regular" w:hAnsi="AvenirNext LT Pro Regular"/>
          <w:sz w:val="24"/>
          <w:szCs w:val="24"/>
        </w:rPr>
        <w:t xml:space="preserve">If you are ONLY interested in attending the TCU Faculty Research Convening, please put N/A in all fields for the Presentation Proposal Form. There is no fee to attend. </w:t>
      </w:r>
    </w:p>
    <w:p w14:paraId="141947F5" w14:textId="28EA3089" w:rsidR="00AF1810" w:rsidRDefault="00AF1810" w:rsidP="00542235">
      <w:pPr>
        <w:rPr>
          <w:rFonts w:ascii="AvenirNext LT Pro Regular" w:hAnsi="AvenirNext LT Pro Regular"/>
          <w:sz w:val="24"/>
          <w:szCs w:val="24"/>
        </w:rPr>
      </w:pPr>
    </w:p>
    <w:p w14:paraId="3B54C9E4" w14:textId="7AB18994" w:rsidR="00AF1810" w:rsidRDefault="00AF1810" w:rsidP="00542235">
      <w:pPr>
        <w:rPr>
          <w:rFonts w:ascii="AvenirNext LT Pro Regular" w:hAnsi="AvenirNext LT Pro Regular"/>
          <w:sz w:val="24"/>
          <w:szCs w:val="24"/>
        </w:rPr>
      </w:pPr>
      <w:r>
        <w:rPr>
          <w:rFonts w:ascii="AvenirNext LT Pro Regular" w:hAnsi="AvenirNext LT Pro Regular"/>
          <w:sz w:val="24"/>
          <w:szCs w:val="24"/>
        </w:rPr>
        <w:lastRenderedPageBreak/>
        <w:t xml:space="preserve">You will receive notification of proposal acceptance or rejection via email no later than </w:t>
      </w:r>
      <w:r w:rsidRPr="005476C1">
        <w:rPr>
          <w:rFonts w:ascii="AvenirNext LT Pro Regular" w:hAnsi="AvenirNext LT Pro Regular"/>
          <w:b/>
          <w:sz w:val="24"/>
          <w:szCs w:val="24"/>
        </w:rPr>
        <w:t>May 24, 2019.</w:t>
      </w:r>
      <w:r>
        <w:rPr>
          <w:rFonts w:ascii="AvenirNext LT Pro Regular" w:hAnsi="AvenirNext LT Pro Regular"/>
          <w:sz w:val="24"/>
          <w:szCs w:val="24"/>
        </w:rPr>
        <w:t xml:space="preserve"> </w:t>
      </w:r>
    </w:p>
    <w:p w14:paraId="01369378" w14:textId="30EE009B" w:rsidR="00AF1810" w:rsidRPr="00542235" w:rsidRDefault="00AF1810" w:rsidP="00542235">
      <w:pPr>
        <w:rPr>
          <w:rFonts w:ascii="AvenirNext LT Pro Regular" w:hAnsi="AvenirNext LT Pro Regular"/>
          <w:sz w:val="24"/>
          <w:szCs w:val="24"/>
        </w:rPr>
      </w:pPr>
      <w:r>
        <w:rPr>
          <w:rFonts w:ascii="AvenirNext LT Pro Regular" w:hAnsi="AvenirNext LT Pro Regular"/>
          <w:sz w:val="24"/>
          <w:szCs w:val="24"/>
        </w:rPr>
        <w:t xml:space="preserve">If your proposal is accepted, you will receive a </w:t>
      </w:r>
      <w:r w:rsidRPr="00AF1810">
        <w:rPr>
          <w:rFonts w:ascii="AvenirNext LT Pro Regular" w:hAnsi="AvenirNext LT Pro Regular"/>
          <w:sz w:val="24"/>
          <w:szCs w:val="24"/>
        </w:rPr>
        <w:t>$500 travel stipen</w:t>
      </w:r>
      <w:r>
        <w:rPr>
          <w:rFonts w:ascii="AvenirNext LT Pro Regular" w:hAnsi="AvenirNext LT Pro Regular"/>
          <w:sz w:val="24"/>
          <w:szCs w:val="24"/>
        </w:rPr>
        <w:t xml:space="preserve">d, a </w:t>
      </w:r>
      <w:r w:rsidRPr="00AF1810">
        <w:rPr>
          <w:rFonts w:ascii="AvenirNext LT Pro Regular" w:hAnsi="AvenirNext LT Pro Regular"/>
          <w:sz w:val="24"/>
          <w:szCs w:val="24"/>
        </w:rPr>
        <w:t xml:space="preserve">hotel </w:t>
      </w:r>
      <w:r>
        <w:rPr>
          <w:rFonts w:ascii="AvenirNext LT Pro Regular" w:hAnsi="AvenirNext LT Pro Regular"/>
          <w:sz w:val="24"/>
          <w:szCs w:val="24"/>
        </w:rPr>
        <w:t xml:space="preserve">room reserved at the host hotel </w:t>
      </w:r>
      <w:r w:rsidRPr="00AF1810">
        <w:rPr>
          <w:rFonts w:ascii="AvenirNext LT Pro Regular" w:hAnsi="AvenirNext LT Pro Regular"/>
          <w:sz w:val="24"/>
          <w:szCs w:val="24"/>
        </w:rPr>
        <w:t xml:space="preserve">and meals will be covered for the duration of </w:t>
      </w:r>
      <w:r>
        <w:rPr>
          <w:rFonts w:ascii="AvenirNext LT Pro Regular" w:hAnsi="AvenirNext LT Pro Regular"/>
          <w:sz w:val="24"/>
          <w:szCs w:val="24"/>
        </w:rPr>
        <w:t>the convening</w:t>
      </w:r>
      <w:r w:rsidRPr="00AF1810">
        <w:rPr>
          <w:rFonts w:ascii="AvenirNext LT Pro Regular" w:hAnsi="AvenirNext LT Pro Regular"/>
          <w:sz w:val="24"/>
          <w:szCs w:val="24"/>
        </w:rPr>
        <w:t>. Faculty presenters will have to arrange their own travel to and from the research convening. The travel stipend will be provided at the conclusion of the convening.</w:t>
      </w:r>
      <w:r>
        <w:rPr>
          <w:rFonts w:ascii="AvenirNext LT Pro Regular" w:hAnsi="AvenirNext LT Pro Regular"/>
          <w:sz w:val="24"/>
          <w:szCs w:val="24"/>
        </w:rPr>
        <w:t xml:space="preserve"> You will be required to send an acceptance to present at the TCU Faculty Research Convening by </w:t>
      </w:r>
      <w:r w:rsidRPr="005476C1">
        <w:rPr>
          <w:rFonts w:ascii="AvenirNext LT Pro Regular" w:hAnsi="AvenirNext LT Pro Regular"/>
          <w:b/>
          <w:sz w:val="24"/>
          <w:szCs w:val="24"/>
        </w:rPr>
        <w:t>June 7, 2019.</w:t>
      </w:r>
      <w:r>
        <w:rPr>
          <w:rFonts w:ascii="AvenirNext LT Pro Regular" w:hAnsi="AvenirNext LT Pro Regular"/>
          <w:sz w:val="24"/>
          <w:szCs w:val="24"/>
        </w:rPr>
        <w:t xml:space="preserve"> </w:t>
      </w:r>
    </w:p>
    <w:p w14:paraId="7C0D5521" w14:textId="07F7DE84" w:rsidR="00542235" w:rsidRDefault="00542235" w:rsidP="00736471">
      <w:pPr>
        <w:rPr>
          <w:rFonts w:ascii="AvenirNext LT Pro Regular" w:hAnsi="AvenirNext LT Pro Regular"/>
          <w:b/>
          <w:sz w:val="24"/>
          <w:szCs w:val="24"/>
        </w:rPr>
      </w:pPr>
    </w:p>
    <w:p w14:paraId="4B202939" w14:textId="2BDA3D2F" w:rsidR="00AF1810" w:rsidRDefault="00AF1810" w:rsidP="00736471">
      <w:pPr>
        <w:rPr>
          <w:rFonts w:ascii="AvenirNext LT Pro Regular" w:hAnsi="AvenirNext LT Pro Regular"/>
          <w:b/>
          <w:sz w:val="24"/>
          <w:szCs w:val="24"/>
        </w:rPr>
      </w:pPr>
    </w:p>
    <w:p w14:paraId="6E6A06DE" w14:textId="749667D5" w:rsidR="00AF1810" w:rsidRDefault="00AF1810" w:rsidP="00736471">
      <w:pPr>
        <w:rPr>
          <w:rFonts w:ascii="AvenirNext LT Pro Regular" w:hAnsi="AvenirNext LT Pro Regular"/>
          <w:b/>
          <w:sz w:val="24"/>
          <w:szCs w:val="24"/>
        </w:rPr>
      </w:pPr>
    </w:p>
    <w:p w14:paraId="491A59E1" w14:textId="12F6DE30" w:rsidR="00AF1810" w:rsidRDefault="00AF1810" w:rsidP="00736471">
      <w:pPr>
        <w:rPr>
          <w:rFonts w:ascii="AvenirNext LT Pro Regular" w:hAnsi="AvenirNext LT Pro Regular"/>
          <w:b/>
          <w:sz w:val="24"/>
          <w:szCs w:val="24"/>
        </w:rPr>
      </w:pPr>
    </w:p>
    <w:p w14:paraId="23B69BED" w14:textId="2F888753" w:rsidR="00AF1810" w:rsidRDefault="00AF1810" w:rsidP="00736471">
      <w:pPr>
        <w:rPr>
          <w:rFonts w:ascii="AvenirNext LT Pro Regular" w:hAnsi="AvenirNext LT Pro Regular"/>
          <w:b/>
          <w:sz w:val="24"/>
          <w:szCs w:val="24"/>
        </w:rPr>
      </w:pPr>
    </w:p>
    <w:p w14:paraId="23BC45C8" w14:textId="08CDE034" w:rsidR="00AF1810" w:rsidRDefault="00AF1810" w:rsidP="00736471">
      <w:pPr>
        <w:rPr>
          <w:rFonts w:ascii="AvenirNext LT Pro Regular" w:hAnsi="AvenirNext LT Pro Regular"/>
          <w:b/>
          <w:sz w:val="24"/>
          <w:szCs w:val="24"/>
        </w:rPr>
      </w:pPr>
    </w:p>
    <w:p w14:paraId="5D1ED67F" w14:textId="0317BB67" w:rsidR="00AF1810" w:rsidRDefault="00AF1810" w:rsidP="00736471">
      <w:pPr>
        <w:rPr>
          <w:rFonts w:ascii="AvenirNext LT Pro Regular" w:hAnsi="AvenirNext LT Pro Regular"/>
          <w:b/>
          <w:sz w:val="24"/>
          <w:szCs w:val="24"/>
        </w:rPr>
      </w:pPr>
    </w:p>
    <w:p w14:paraId="407D1C29" w14:textId="1AAE1E27" w:rsidR="00AF1810" w:rsidRDefault="00AF1810" w:rsidP="00736471">
      <w:pPr>
        <w:rPr>
          <w:rFonts w:ascii="AvenirNext LT Pro Regular" w:hAnsi="AvenirNext LT Pro Regular"/>
          <w:b/>
          <w:sz w:val="24"/>
          <w:szCs w:val="24"/>
        </w:rPr>
      </w:pPr>
    </w:p>
    <w:p w14:paraId="24C76CB3" w14:textId="11A1E127" w:rsidR="00AF1810" w:rsidRDefault="00AF1810" w:rsidP="00736471">
      <w:pPr>
        <w:rPr>
          <w:rFonts w:ascii="AvenirNext LT Pro Regular" w:hAnsi="AvenirNext LT Pro Regular"/>
          <w:b/>
          <w:sz w:val="24"/>
          <w:szCs w:val="24"/>
        </w:rPr>
      </w:pPr>
    </w:p>
    <w:p w14:paraId="0A474BA5" w14:textId="6C2DAE70" w:rsidR="00AF1810" w:rsidRDefault="00AF1810" w:rsidP="00736471">
      <w:pPr>
        <w:rPr>
          <w:rFonts w:ascii="AvenirNext LT Pro Regular" w:hAnsi="AvenirNext LT Pro Regular"/>
          <w:b/>
          <w:sz w:val="24"/>
          <w:szCs w:val="24"/>
        </w:rPr>
      </w:pPr>
    </w:p>
    <w:p w14:paraId="2F89F30D" w14:textId="5A3E1702" w:rsidR="00AF1810" w:rsidRDefault="00AF1810" w:rsidP="00736471">
      <w:pPr>
        <w:rPr>
          <w:rFonts w:ascii="AvenirNext LT Pro Regular" w:hAnsi="AvenirNext LT Pro Regular"/>
          <w:b/>
          <w:sz w:val="24"/>
          <w:szCs w:val="24"/>
        </w:rPr>
      </w:pPr>
    </w:p>
    <w:p w14:paraId="1B05870A" w14:textId="3E1A3FE8" w:rsidR="00AF1810" w:rsidRDefault="00AF1810" w:rsidP="00736471">
      <w:pPr>
        <w:rPr>
          <w:rFonts w:ascii="AvenirNext LT Pro Regular" w:hAnsi="AvenirNext LT Pro Regular"/>
          <w:b/>
          <w:sz w:val="24"/>
          <w:szCs w:val="24"/>
        </w:rPr>
      </w:pPr>
    </w:p>
    <w:p w14:paraId="101286BE" w14:textId="31C7EA3C" w:rsidR="00AF1810" w:rsidRDefault="00AF1810" w:rsidP="00736471">
      <w:pPr>
        <w:rPr>
          <w:rFonts w:ascii="AvenirNext LT Pro Regular" w:hAnsi="AvenirNext LT Pro Regular"/>
          <w:b/>
          <w:sz w:val="24"/>
          <w:szCs w:val="24"/>
        </w:rPr>
      </w:pPr>
    </w:p>
    <w:p w14:paraId="5D71D703" w14:textId="73527869" w:rsidR="00AF1810" w:rsidRDefault="00AF1810" w:rsidP="00736471">
      <w:pPr>
        <w:rPr>
          <w:rFonts w:ascii="AvenirNext LT Pro Regular" w:hAnsi="AvenirNext LT Pro Regular"/>
          <w:b/>
          <w:sz w:val="24"/>
          <w:szCs w:val="24"/>
        </w:rPr>
      </w:pPr>
    </w:p>
    <w:p w14:paraId="3DE24AAE" w14:textId="2D57DCD7" w:rsidR="00AF1810" w:rsidRDefault="00AF1810" w:rsidP="00736471">
      <w:pPr>
        <w:rPr>
          <w:rFonts w:ascii="AvenirNext LT Pro Regular" w:hAnsi="AvenirNext LT Pro Regular"/>
          <w:b/>
          <w:sz w:val="24"/>
          <w:szCs w:val="24"/>
        </w:rPr>
      </w:pPr>
    </w:p>
    <w:p w14:paraId="1EBFDF9A" w14:textId="41F1D2F7" w:rsidR="00AF1810" w:rsidRDefault="00AF1810" w:rsidP="00736471">
      <w:pPr>
        <w:rPr>
          <w:rFonts w:ascii="AvenirNext LT Pro Regular" w:hAnsi="AvenirNext LT Pro Regular"/>
          <w:b/>
          <w:sz w:val="24"/>
          <w:szCs w:val="24"/>
        </w:rPr>
      </w:pPr>
    </w:p>
    <w:p w14:paraId="75371429" w14:textId="5D0D5F34" w:rsidR="00AF1810" w:rsidRDefault="00AF1810" w:rsidP="00736471">
      <w:pPr>
        <w:rPr>
          <w:rFonts w:ascii="AvenirNext LT Pro Regular" w:hAnsi="AvenirNext LT Pro Regular"/>
          <w:b/>
          <w:sz w:val="24"/>
          <w:szCs w:val="24"/>
        </w:rPr>
      </w:pPr>
    </w:p>
    <w:p w14:paraId="650A46E6" w14:textId="564ECCCE" w:rsidR="00AF1810" w:rsidRDefault="00AF1810" w:rsidP="00736471">
      <w:pPr>
        <w:rPr>
          <w:rFonts w:ascii="AvenirNext LT Pro Regular" w:hAnsi="AvenirNext LT Pro Regular"/>
          <w:b/>
          <w:sz w:val="24"/>
          <w:szCs w:val="24"/>
        </w:rPr>
      </w:pPr>
    </w:p>
    <w:p w14:paraId="2813E037" w14:textId="1D8D6E9B" w:rsidR="00AF1810" w:rsidRDefault="00AF1810" w:rsidP="00736471">
      <w:pPr>
        <w:rPr>
          <w:rFonts w:ascii="AvenirNext LT Pro Regular" w:hAnsi="AvenirNext LT Pro Regular"/>
          <w:b/>
          <w:sz w:val="24"/>
          <w:szCs w:val="24"/>
        </w:rPr>
      </w:pPr>
    </w:p>
    <w:p w14:paraId="55D8F4DE" w14:textId="7F36CA34" w:rsidR="00AF1810" w:rsidRDefault="00AF1810" w:rsidP="00736471">
      <w:pPr>
        <w:rPr>
          <w:rFonts w:ascii="AvenirNext LT Pro Regular" w:hAnsi="AvenirNext LT Pro Regular"/>
          <w:b/>
          <w:sz w:val="24"/>
          <w:szCs w:val="24"/>
        </w:rPr>
      </w:pPr>
    </w:p>
    <w:p w14:paraId="73F819C2" w14:textId="77777777" w:rsidR="00AF1810" w:rsidRDefault="00AF1810" w:rsidP="00736471">
      <w:pPr>
        <w:rPr>
          <w:rFonts w:ascii="AvenirNext LT Pro Regular" w:hAnsi="AvenirNext LT Pro Regular"/>
          <w:b/>
          <w:sz w:val="24"/>
          <w:szCs w:val="24"/>
        </w:rPr>
      </w:pPr>
    </w:p>
    <w:p w14:paraId="298F0286" w14:textId="197A1892" w:rsidR="00736471" w:rsidRPr="00BD7821" w:rsidRDefault="00736471" w:rsidP="00736471">
      <w:pPr>
        <w:rPr>
          <w:rFonts w:ascii="AvenirNext LT Pro Regular" w:hAnsi="AvenirNext LT Pro Regular"/>
          <w:b/>
          <w:sz w:val="24"/>
          <w:szCs w:val="24"/>
        </w:rPr>
      </w:pPr>
      <w:r w:rsidRPr="00BD7821">
        <w:rPr>
          <w:rFonts w:ascii="AvenirNext LT Pro Regular" w:hAnsi="AvenirNext LT Pro Regular"/>
          <w:b/>
          <w:sz w:val="24"/>
          <w:szCs w:val="24"/>
        </w:rPr>
        <w:lastRenderedPageBreak/>
        <w:t xml:space="preserve">REGISTRATION FORM </w:t>
      </w:r>
    </w:p>
    <w:p w14:paraId="0D504671" w14:textId="77777777" w:rsidR="00736471" w:rsidRPr="00807A77" w:rsidRDefault="00736471" w:rsidP="00736471">
      <w:pPr>
        <w:rPr>
          <w:rFonts w:ascii="AvenirNext LT Pro Regular" w:hAnsi="AvenirNext LT Pro Regular"/>
          <w:sz w:val="24"/>
          <w:szCs w:val="24"/>
          <w:u w:val="single"/>
        </w:rPr>
      </w:pPr>
      <w:r w:rsidRPr="00807A77">
        <w:rPr>
          <w:rFonts w:ascii="AvenirNext LT Pro Regular" w:hAnsi="AvenirNext LT Pro Regular"/>
          <w:sz w:val="24"/>
          <w:szCs w:val="24"/>
          <w:u w:val="single"/>
        </w:rPr>
        <w:t>Required Fields</w:t>
      </w:r>
    </w:p>
    <w:p w14:paraId="5BAB0523" w14:textId="77777777" w:rsidR="00736471" w:rsidRDefault="00736471" w:rsidP="00736471">
      <w:pPr>
        <w:rPr>
          <w:rFonts w:ascii="AvenirNext LT Pro Regular" w:hAnsi="AvenirNext LT Pro Regular"/>
          <w:sz w:val="24"/>
          <w:szCs w:val="24"/>
        </w:rPr>
      </w:pPr>
      <w:r>
        <w:rPr>
          <w:rFonts w:ascii="AvenirNext LT Pro Regular" w:hAnsi="AvenirNext LT Pro Regular"/>
          <w:sz w:val="24"/>
          <w:szCs w:val="24"/>
        </w:rPr>
        <w:t xml:space="preserve">Personal Information: </w:t>
      </w:r>
    </w:p>
    <w:p w14:paraId="4AF0F05F"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Full Name</w:t>
      </w:r>
    </w:p>
    <w:p w14:paraId="1842527E"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Address</w:t>
      </w:r>
    </w:p>
    <w:p w14:paraId="4363676B"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Contact #</w:t>
      </w:r>
    </w:p>
    <w:p w14:paraId="57833DD3"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 xml:space="preserve">Email </w:t>
      </w:r>
    </w:p>
    <w:p w14:paraId="60E7AC34" w14:textId="77777777" w:rsidR="00736471" w:rsidRDefault="00736471" w:rsidP="00736471">
      <w:pPr>
        <w:rPr>
          <w:rFonts w:ascii="AvenirNext LT Pro Regular" w:hAnsi="AvenirNext LT Pro Regular"/>
          <w:sz w:val="24"/>
          <w:szCs w:val="24"/>
        </w:rPr>
      </w:pPr>
      <w:r>
        <w:rPr>
          <w:rFonts w:ascii="AvenirNext LT Pro Regular" w:hAnsi="AvenirNext LT Pro Regular"/>
          <w:sz w:val="24"/>
          <w:szCs w:val="24"/>
        </w:rPr>
        <w:t xml:space="preserve">Professional Information: </w:t>
      </w:r>
    </w:p>
    <w:p w14:paraId="32C63DF4" w14:textId="6D9BFDC8" w:rsidR="00736471" w:rsidRPr="00BD3A1A" w:rsidRDefault="00736471" w:rsidP="00BD3A1A">
      <w:pPr>
        <w:pStyle w:val="ListParagraph"/>
        <w:numPr>
          <w:ilvl w:val="0"/>
          <w:numId w:val="11"/>
        </w:numPr>
        <w:ind w:left="1440"/>
        <w:rPr>
          <w:rFonts w:ascii="AvenirNext LT Pro Regular" w:hAnsi="AvenirNext LT Pro Regular"/>
          <w:sz w:val="24"/>
          <w:szCs w:val="24"/>
        </w:rPr>
      </w:pPr>
      <w:r w:rsidRPr="00BD3A1A">
        <w:rPr>
          <w:rFonts w:ascii="AvenirNext LT Pro Regular" w:hAnsi="AvenirNext LT Pro Regular"/>
          <w:sz w:val="24"/>
          <w:szCs w:val="24"/>
        </w:rPr>
        <w:t xml:space="preserve">Tribal College or University (TCU) </w:t>
      </w:r>
    </w:p>
    <w:p w14:paraId="7A43852A"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 xml:space="preserve">Title </w:t>
      </w:r>
    </w:p>
    <w:p w14:paraId="0B58A00F"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 xml:space="preserve">Department </w:t>
      </w:r>
    </w:p>
    <w:p w14:paraId="62012668" w14:textId="77777777" w:rsidR="00736471" w:rsidRDefault="00736471" w:rsidP="00736471">
      <w:pPr>
        <w:rPr>
          <w:rFonts w:ascii="AvenirNext LT Pro Regular" w:hAnsi="AvenirNext LT Pro Regular"/>
          <w:sz w:val="24"/>
          <w:szCs w:val="24"/>
        </w:rPr>
      </w:pPr>
      <w:r>
        <w:rPr>
          <w:rFonts w:ascii="AvenirNext LT Pro Regular" w:hAnsi="AvenirNext LT Pro Regular"/>
          <w:sz w:val="24"/>
          <w:szCs w:val="24"/>
        </w:rPr>
        <w:t xml:space="preserve">Emergency Contact Information: </w:t>
      </w:r>
    </w:p>
    <w:p w14:paraId="612B3E25" w14:textId="65F7527B" w:rsidR="00736471" w:rsidRPr="00BD3A1A" w:rsidRDefault="00736471" w:rsidP="00BD3A1A">
      <w:pPr>
        <w:pStyle w:val="ListParagraph"/>
        <w:numPr>
          <w:ilvl w:val="0"/>
          <w:numId w:val="11"/>
        </w:numPr>
        <w:ind w:left="1440"/>
        <w:rPr>
          <w:rFonts w:ascii="AvenirNext LT Pro Regular" w:hAnsi="AvenirNext LT Pro Regular"/>
          <w:sz w:val="24"/>
          <w:szCs w:val="24"/>
        </w:rPr>
      </w:pPr>
      <w:r w:rsidRPr="00BD3A1A">
        <w:rPr>
          <w:rFonts w:ascii="AvenirNext LT Pro Regular" w:hAnsi="AvenirNext LT Pro Regular"/>
          <w:sz w:val="24"/>
          <w:szCs w:val="24"/>
        </w:rPr>
        <w:t>Name</w:t>
      </w:r>
    </w:p>
    <w:p w14:paraId="52FBED87"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 xml:space="preserve">Relationship </w:t>
      </w:r>
    </w:p>
    <w:p w14:paraId="25D436F3"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 xml:space="preserve">Primary Phone </w:t>
      </w:r>
    </w:p>
    <w:p w14:paraId="594CD920" w14:textId="77777777" w:rsidR="00736471" w:rsidRDefault="00736471" w:rsidP="00BD3A1A">
      <w:pPr>
        <w:pStyle w:val="ListParagraph"/>
        <w:numPr>
          <w:ilvl w:val="0"/>
          <w:numId w:val="11"/>
        </w:numPr>
        <w:ind w:left="1440"/>
        <w:rPr>
          <w:rFonts w:ascii="AvenirNext LT Pro Regular" w:hAnsi="AvenirNext LT Pro Regular"/>
          <w:sz w:val="24"/>
          <w:szCs w:val="24"/>
        </w:rPr>
      </w:pPr>
      <w:r>
        <w:rPr>
          <w:rFonts w:ascii="AvenirNext LT Pro Regular" w:hAnsi="AvenirNext LT Pro Regular"/>
          <w:sz w:val="24"/>
          <w:szCs w:val="24"/>
        </w:rPr>
        <w:t xml:space="preserve">Alternate Phone </w:t>
      </w:r>
    </w:p>
    <w:p w14:paraId="74327A16" w14:textId="77777777" w:rsidR="00736471" w:rsidRDefault="00736471" w:rsidP="00736471">
      <w:pPr>
        <w:rPr>
          <w:rFonts w:ascii="AvenirNext LT Pro Regular" w:hAnsi="AvenirNext LT Pro Regular"/>
          <w:sz w:val="24"/>
          <w:szCs w:val="24"/>
        </w:rPr>
      </w:pPr>
      <w:r>
        <w:rPr>
          <w:rFonts w:ascii="AvenirNext LT Pro Regular" w:hAnsi="AvenirNext LT Pro Regular"/>
          <w:sz w:val="24"/>
          <w:szCs w:val="24"/>
        </w:rPr>
        <w:t xml:space="preserve">Dietary Needs: </w:t>
      </w:r>
    </w:p>
    <w:p w14:paraId="4F82998C" w14:textId="77777777" w:rsidR="00736471" w:rsidRDefault="00736471" w:rsidP="00736471">
      <w:pPr>
        <w:pStyle w:val="ListParagraph"/>
        <w:numPr>
          <w:ilvl w:val="0"/>
          <w:numId w:val="6"/>
        </w:numPr>
        <w:rPr>
          <w:rFonts w:ascii="AvenirNext LT Pro Regular" w:hAnsi="AvenirNext LT Pro Regular"/>
          <w:sz w:val="24"/>
          <w:szCs w:val="24"/>
        </w:rPr>
      </w:pPr>
      <w:r>
        <w:rPr>
          <w:rFonts w:ascii="AvenirNext LT Pro Regular" w:hAnsi="AvenirNext LT Pro Regular"/>
          <w:sz w:val="24"/>
          <w:szCs w:val="24"/>
        </w:rPr>
        <w:t>List any dietary needs</w:t>
      </w:r>
    </w:p>
    <w:p w14:paraId="60497DED" w14:textId="77777777" w:rsidR="00736471" w:rsidRDefault="00736471" w:rsidP="00736471">
      <w:pPr>
        <w:rPr>
          <w:rFonts w:ascii="AvenirNext LT Pro Regular" w:hAnsi="AvenirNext LT Pro Regular"/>
          <w:sz w:val="24"/>
          <w:szCs w:val="24"/>
        </w:rPr>
      </w:pPr>
    </w:p>
    <w:p w14:paraId="7E70E6C7" w14:textId="48BC1E09" w:rsidR="00736471" w:rsidRPr="00BD7821" w:rsidRDefault="00736471" w:rsidP="00736471">
      <w:pPr>
        <w:rPr>
          <w:rFonts w:ascii="AvenirNext LT Pro Regular" w:hAnsi="AvenirNext LT Pro Regular"/>
          <w:sz w:val="24"/>
          <w:szCs w:val="24"/>
        </w:rPr>
      </w:pPr>
      <w:r>
        <w:rPr>
          <w:rFonts w:ascii="AvenirNext LT Pro Regular" w:hAnsi="AvenirNext LT Pro Regular"/>
          <w:sz w:val="24"/>
          <w:szCs w:val="24"/>
        </w:rPr>
        <w:t xml:space="preserve">*Contact Natalie Youngbull, Faculty Development Program Officer, nyoungbull@collegefund.org, if interested in reserving a hotel room as part of the room block at the Embassy Suites Downtown Denver. Faculty who are only attending the research convening (not presenting) will be responsible for paying for their own hotel rooms. Deadline to be </w:t>
      </w:r>
      <w:r w:rsidR="00542235">
        <w:rPr>
          <w:rFonts w:ascii="AvenirNext LT Pro Regular" w:hAnsi="AvenirNext LT Pro Regular"/>
          <w:sz w:val="24"/>
          <w:szCs w:val="24"/>
        </w:rPr>
        <w:t>included in</w:t>
      </w:r>
      <w:r>
        <w:rPr>
          <w:rFonts w:ascii="AvenirNext LT Pro Regular" w:hAnsi="AvenirNext LT Pro Regular"/>
          <w:sz w:val="24"/>
          <w:szCs w:val="24"/>
        </w:rPr>
        <w:t xml:space="preserve"> the room block is </w:t>
      </w:r>
      <w:r w:rsidR="00542235">
        <w:rPr>
          <w:rFonts w:ascii="AvenirNext LT Pro Regular" w:hAnsi="AvenirNext LT Pro Regular"/>
          <w:sz w:val="24"/>
          <w:szCs w:val="24"/>
        </w:rPr>
        <w:t xml:space="preserve">COB </w:t>
      </w:r>
      <w:r>
        <w:rPr>
          <w:rFonts w:ascii="AvenirNext LT Pro Regular" w:hAnsi="AvenirNext LT Pro Regular"/>
          <w:sz w:val="24"/>
          <w:szCs w:val="24"/>
        </w:rPr>
        <w:t xml:space="preserve">June </w:t>
      </w:r>
      <w:r w:rsidR="00542235">
        <w:rPr>
          <w:rFonts w:ascii="AvenirNext LT Pro Regular" w:hAnsi="AvenirNext LT Pro Regular"/>
          <w:sz w:val="24"/>
          <w:szCs w:val="24"/>
        </w:rPr>
        <w:t>7, 2019</w:t>
      </w:r>
      <w:r>
        <w:rPr>
          <w:rFonts w:ascii="AvenirNext LT Pro Regular" w:hAnsi="AvenirNext LT Pro Regular"/>
          <w:sz w:val="24"/>
          <w:szCs w:val="24"/>
        </w:rPr>
        <w:t xml:space="preserve">. </w:t>
      </w:r>
    </w:p>
    <w:p w14:paraId="55E3D3EF" w14:textId="2046630D" w:rsidR="00BD7821" w:rsidRDefault="00BD7821" w:rsidP="00DE454F">
      <w:pPr>
        <w:rPr>
          <w:rFonts w:ascii="AvenirNext LT Pro Regular" w:hAnsi="AvenirNext LT Pro Regular"/>
          <w:sz w:val="24"/>
          <w:szCs w:val="24"/>
        </w:rPr>
      </w:pPr>
    </w:p>
    <w:p w14:paraId="47529A6D" w14:textId="46FB23FC" w:rsidR="00BD7821" w:rsidRDefault="00BD7821" w:rsidP="00DE454F">
      <w:pPr>
        <w:rPr>
          <w:rFonts w:ascii="AvenirNext LT Pro Regular" w:hAnsi="AvenirNext LT Pro Regular"/>
          <w:sz w:val="24"/>
          <w:szCs w:val="24"/>
        </w:rPr>
      </w:pPr>
    </w:p>
    <w:p w14:paraId="2BA052F7" w14:textId="409B8E18" w:rsidR="00BD7821" w:rsidRDefault="00BD7821" w:rsidP="00DE454F">
      <w:pPr>
        <w:rPr>
          <w:rFonts w:ascii="AvenirNext LT Pro Regular" w:hAnsi="AvenirNext LT Pro Regular"/>
          <w:sz w:val="24"/>
          <w:szCs w:val="24"/>
        </w:rPr>
      </w:pPr>
    </w:p>
    <w:p w14:paraId="2AA709AF" w14:textId="652B45AE" w:rsidR="00BD7821" w:rsidRDefault="00BD7821" w:rsidP="00DE454F">
      <w:pPr>
        <w:rPr>
          <w:rFonts w:ascii="AvenirNext LT Pro Regular" w:hAnsi="AvenirNext LT Pro Regular"/>
          <w:sz w:val="24"/>
          <w:szCs w:val="24"/>
        </w:rPr>
      </w:pPr>
    </w:p>
    <w:p w14:paraId="481D0C83" w14:textId="1D75D170" w:rsidR="00BD7821" w:rsidRDefault="00BD7821" w:rsidP="00DE454F">
      <w:pPr>
        <w:rPr>
          <w:rFonts w:ascii="AvenirNext LT Pro Regular" w:hAnsi="AvenirNext LT Pro Regular"/>
          <w:sz w:val="24"/>
          <w:szCs w:val="24"/>
        </w:rPr>
      </w:pPr>
    </w:p>
    <w:p w14:paraId="0ABC2B6A" w14:textId="73D911EA" w:rsidR="00807A77" w:rsidRDefault="00807A77" w:rsidP="00807A77">
      <w:pPr>
        <w:rPr>
          <w:rFonts w:ascii="AvenirNext LT Pro Regular" w:hAnsi="AvenirNext LT Pro Regular"/>
          <w:sz w:val="24"/>
          <w:szCs w:val="24"/>
        </w:rPr>
      </w:pPr>
    </w:p>
    <w:p w14:paraId="69912542" w14:textId="77777777" w:rsidR="00542235" w:rsidRDefault="00542235" w:rsidP="00807A77">
      <w:pPr>
        <w:rPr>
          <w:rFonts w:ascii="AvenirNext LT Pro Regular" w:hAnsi="AvenirNext LT Pro Regular"/>
          <w:sz w:val="24"/>
          <w:szCs w:val="24"/>
        </w:rPr>
      </w:pPr>
    </w:p>
    <w:p w14:paraId="5FA12F3E" w14:textId="21C8320A" w:rsidR="00807A77" w:rsidRPr="00BD7821" w:rsidRDefault="00807A77" w:rsidP="00807A77">
      <w:pPr>
        <w:rPr>
          <w:rFonts w:ascii="AvenirNext LT Pro Regular" w:hAnsi="AvenirNext LT Pro Regular"/>
          <w:b/>
          <w:sz w:val="24"/>
          <w:szCs w:val="24"/>
        </w:rPr>
      </w:pPr>
      <w:r w:rsidRPr="00BD7821">
        <w:rPr>
          <w:rFonts w:ascii="AvenirNext LT Pro Regular" w:hAnsi="AvenirNext LT Pro Regular"/>
          <w:b/>
          <w:sz w:val="24"/>
          <w:szCs w:val="24"/>
        </w:rPr>
        <w:lastRenderedPageBreak/>
        <w:t>PRESEN</w:t>
      </w:r>
      <w:r w:rsidR="00736471">
        <w:rPr>
          <w:rFonts w:ascii="AvenirNext LT Pro Regular" w:hAnsi="AvenirNext LT Pro Regular"/>
          <w:b/>
          <w:sz w:val="24"/>
          <w:szCs w:val="24"/>
        </w:rPr>
        <w:t xml:space="preserve">TATION </w:t>
      </w:r>
      <w:r w:rsidRPr="00BD7821">
        <w:rPr>
          <w:rFonts w:ascii="AvenirNext LT Pro Regular" w:hAnsi="AvenirNext LT Pro Regular"/>
          <w:b/>
          <w:sz w:val="24"/>
          <w:szCs w:val="24"/>
        </w:rPr>
        <w:t>PROPOSAL FORM</w:t>
      </w:r>
    </w:p>
    <w:p w14:paraId="5496C184" w14:textId="1F5E9F37" w:rsidR="00542235" w:rsidRPr="00542235" w:rsidRDefault="00542235" w:rsidP="00F64E94">
      <w:pPr>
        <w:rPr>
          <w:rFonts w:ascii="AvenirNext LT Pro Regular" w:hAnsi="AvenirNext LT Pro Regular"/>
          <w:sz w:val="24"/>
          <w:szCs w:val="24"/>
          <w:u w:val="single"/>
        </w:rPr>
      </w:pPr>
      <w:r w:rsidRPr="00542235">
        <w:rPr>
          <w:rFonts w:ascii="AvenirNext LT Pro Regular" w:hAnsi="AvenirNext LT Pro Regular"/>
          <w:sz w:val="24"/>
          <w:szCs w:val="24"/>
          <w:u w:val="single"/>
        </w:rPr>
        <w:t>Required Fields</w:t>
      </w:r>
    </w:p>
    <w:p w14:paraId="5B6FE381" w14:textId="7EA3AE29" w:rsidR="00F64E94" w:rsidRPr="00542235" w:rsidRDefault="00F64E94" w:rsidP="00542235">
      <w:pPr>
        <w:pStyle w:val="ListParagraph"/>
        <w:numPr>
          <w:ilvl w:val="0"/>
          <w:numId w:val="12"/>
        </w:numPr>
        <w:rPr>
          <w:rFonts w:ascii="AvenirNext LT Pro Regular" w:hAnsi="AvenirNext LT Pro Regular"/>
          <w:sz w:val="24"/>
          <w:szCs w:val="24"/>
        </w:rPr>
      </w:pPr>
      <w:r w:rsidRPr="00542235">
        <w:rPr>
          <w:rFonts w:ascii="AvenirNext LT Pro Regular" w:hAnsi="AvenirNext LT Pro Regular"/>
          <w:sz w:val="24"/>
          <w:szCs w:val="24"/>
        </w:rPr>
        <w:t xml:space="preserve">Presentation Title </w:t>
      </w:r>
    </w:p>
    <w:p w14:paraId="5ABA9757" w14:textId="0A778909" w:rsidR="00F64E94" w:rsidRPr="00542235" w:rsidRDefault="00F64E94" w:rsidP="00542235">
      <w:pPr>
        <w:pStyle w:val="ListParagraph"/>
        <w:numPr>
          <w:ilvl w:val="0"/>
          <w:numId w:val="12"/>
        </w:numPr>
        <w:rPr>
          <w:rFonts w:ascii="AvenirNext LT Pro Regular" w:hAnsi="AvenirNext LT Pro Regular"/>
          <w:sz w:val="24"/>
          <w:szCs w:val="24"/>
        </w:rPr>
      </w:pPr>
      <w:r w:rsidRPr="00542235">
        <w:rPr>
          <w:rFonts w:ascii="AvenirNext LT Pro Regular" w:hAnsi="AvenirNext LT Pro Regular"/>
          <w:sz w:val="24"/>
          <w:szCs w:val="24"/>
        </w:rPr>
        <w:t>Presentation Abstract (</w:t>
      </w:r>
      <w:proofErr w:type="gramStart"/>
      <w:r w:rsidR="00BD3A1A">
        <w:rPr>
          <w:rFonts w:ascii="AvenirNext LT Pro Regular" w:hAnsi="AvenirNext LT Pro Regular"/>
          <w:sz w:val="24"/>
          <w:szCs w:val="24"/>
        </w:rPr>
        <w:t>2</w:t>
      </w:r>
      <w:r w:rsidRPr="00542235">
        <w:rPr>
          <w:rFonts w:ascii="AvenirNext LT Pro Regular" w:hAnsi="AvenirNext LT Pro Regular"/>
          <w:sz w:val="24"/>
          <w:szCs w:val="24"/>
        </w:rPr>
        <w:t>50 word</w:t>
      </w:r>
      <w:proofErr w:type="gramEnd"/>
      <w:r w:rsidRPr="00542235">
        <w:rPr>
          <w:rFonts w:ascii="AvenirNext LT Pro Regular" w:hAnsi="AvenirNext LT Pro Regular"/>
          <w:sz w:val="24"/>
          <w:szCs w:val="24"/>
        </w:rPr>
        <w:t xml:space="preserve"> limit) </w:t>
      </w:r>
    </w:p>
    <w:p w14:paraId="762CEFEC" w14:textId="78FA2E05" w:rsidR="00F64E94" w:rsidRDefault="00F64E94" w:rsidP="00542235">
      <w:pPr>
        <w:pStyle w:val="ListParagraph"/>
        <w:numPr>
          <w:ilvl w:val="0"/>
          <w:numId w:val="12"/>
        </w:numPr>
        <w:rPr>
          <w:rFonts w:ascii="AvenirNext LT Pro Regular" w:hAnsi="AvenirNext LT Pro Regular"/>
          <w:sz w:val="24"/>
          <w:szCs w:val="24"/>
        </w:rPr>
      </w:pPr>
      <w:r>
        <w:rPr>
          <w:rFonts w:ascii="AvenirNext LT Pro Regular" w:hAnsi="AvenirNext LT Pro Regular"/>
          <w:sz w:val="24"/>
          <w:szCs w:val="24"/>
        </w:rPr>
        <w:t xml:space="preserve">Presentation Purpose (short description) </w:t>
      </w:r>
    </w:p>
    <w:p w14:paraId="30C45C2B" w14:textId="3DF5E92B" w:rsidR="00F64E94" w:rsidRDefault="00F64E94" w:rsidP="00542235">
      <w:pPr>
        <w:pStyle w:val="ListParagraph"/>
        <w:numPr>
          <w:ilvl w:val="0"/>
          <w:numId w:val="12"/>
        </w:numPr>
        <w:rPr>
          <w:rFonts w:ascii="AvenirNext LT Pro Regular" w:hAnsi="AvenirNext LT Pro Regular"/>
          <w:sz w:val="24"/>
          <w:szCs w:val="24"/>
        </w:rPr>
      </w:pPr>
      <w:r>
        <w:rPr>
          <w:rFonts w:ascii="AvenirNext LT Pro Regular" w:hAnsi="AvenirNext LT Pro Regular"/>
          <w:sz w:val="24"/>
          <w:szCs w:val="24"/>
        </w:rPr>
        <w:t xml:space="preserve">Key Learning </w:t>
      </w:r>
      <w:r w:rsidR="00BD3A1A">
        <w:rPr>
          <w:rFonts w:ascii="AvenirNext LT Pro Regular" w:hAnsi="AvenirNext LT Pro Regular"/>
          <w:sz w:val="24"/>
          <w:szCs w:val="24"/>
        </w:rPr>
        <w:t xml:space="preserve">Outcomes (Please list 1-3) </w:t>
      </w:r>
    </w:p>
    <w:p w14:paraId="74A5CAA5" w14:textId="053D6EE5" w:rsidR="00F64E94" w:rsidRDefault="00F64E94" w:rsidP="00F64E94">
      <w:pPr>
        <w:rPr>
          <w:rFonts w:ascii="AvenirNext LT Pro Regular" w:hAnsi="AvenirNext LT Pro Regular"/>
          <w:sz w:val="24"/>
          <w:szCs w:val="24"/>
        </w:rPr>
      </w:pPr>
      <w:r>
        <w:rPr>
          <w:rFonts w:ascii="AvenirNext LT Pro Regular" w:hAnsi="AvenirNext LT Pro Regular"/>
          <w:sz w:val="24"/>
          <w:szCs w:val="24"/>
        </w:rPr>
        <w:t>Presentation Needs</w:t>
      </w:r>
    </w:p>
    <w:p w14:paraId="20D3FA98" w14:textId="579C13E6" w:rsidR="00F64E94" w:rsidRDefault="00F64E94" w:rsidP="00F64E94">
      <w:pPr>
        <w:pStyle w:val="ListParagraph"/>
        <w:numPr>
          <w:ilvl w:val="0"/>
          <w:numId w:val="10"/>
        </w:numPr>
        <w:rPr>
          <w:rFonts w:ascii="AvenirNext LT Pro Regular" w:hAnsi="AvenirNext LT Pro Regular"/>
          <w:sz w:val="24"/>
          <w:szCs w:val="24"/>
        </w:rPr>
      </w:pPr>
      <w:r>
        <w:rPr>
          <w:rFonts w:ascii="AvenirNext LT Pro Regular" w:hAnsi="AvenirNext LT Pro Regular"/>
          <w:sz w:val="24"/>
          <w:szCs w:val="24"/>
        </w:rPr>
        <w:t xml:space="preserve">A/V Equipment Needs (choose all that apply) </w:t>
      </w:r>
    </w:p>
    <w:p w14:paraId="3A05F8DB" w14:textId="6236B2FD"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Laptop/projector/screen for </w:t>
      </w:r>
      <w:proofErr w:type="spellStart"/>
      <w:r>
        <w:rPr>
          <w:rFonts w:ascii="AvenirNext LT Pro Regular" w:hAnsi="AvenirNext LT Pro Regular"/>
          <w:sz w:val="24"/>
          <w:szCs w:val="24"/>
        </w:rPr>
        <w:t>powerpoint</w:t>
      </w:r>
      <w:proofErr w:type="spellEnd"/>
      <w:r>
        <w:rPr>
          <w:rFonts w:ascii="AvenirNext LT Pro Regular" w:hAnsi="AvenirNext LT Pro Regular"/>
          <w:sz w:val="24"/>
          <w:szCs w:val="24"/>
        </w:rPr>
        <w:t xml:space="preserve"> presentation </w:t>
      </w:r>
    </w:p>
    <w:p w14:paraId="677D6FC5" w14:textId="042DD21A"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Internet connection for videos</w:t>
      </w:r>
    </w:p>
    <w:p w14:paraId="6CE1EEC2" w14:textId="060974F0"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Podium with microphone </w:t>
      </w:r>
    </w:p>
    <w:p w14:paraId="33D7C380" w14:textId="1A99B99E"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Wireless microphone </w:t>
      </w:r>
    </w:p>
    <w:p w14:paraId="16729D4C" w14:textId="7B8B37B0"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Table to display presentation items </w:t>
      </w:r>
    </w:p>
    <w:p w14:paraId="26E444AA" w14:textId="5F5B905D" w:rsidR="00542235" w:rsidRDefault="00542235"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N/A</w:t>
      </w:r>
    </w:p>
    <w:p w14:paraId="3DAD0172" w14:textId="412FF6C3" w:rsidR="00F64E94" w:rsidRDefault="00F64E94" w:rsidP="00F64E94">
      <w:pPr>
        <w:pStyle w:val="ListParagraph"/>
        <w:numPr>
          <w:ilvl w:val="0"/>
          <w:numId w:val="10"/>
        </w:numPr>
        <w:rPr>
          <w:rFonts w:ascii="AvenirNext LT Pro Regular" w:hAnsi="AvenirNext LT Pro Regular"/>
          <w:sz w:val="24"/>
          <w:szCs w:val="24"/>
        </w:rPr>
      </w:pPr>
      <w:r>
        <w:rPr>
          <w:rFonts w:ascii="AvenirNext LT Pro Regular" w:hAnsi="AvenirNext LT Pro Regular"/>
          <w:sz w:val="24"/>
          <w:szCs w:val="24"/>
        </w:rPr>
        <w:t xml:space="preserve">Room Layout (select one) </w:t>
      </w:r>
    </w:p>
    <w:p w14:paraId="015B0903" w14:textId="342D6D51"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Conference layout (chair in row facing screen) </w:t>
      </w:r>
    </w:p>
    <w:p w14:paraId="4DC78E8C" w14:textId="02BB75E1"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U-shaped layout (chairs arranged in a u-shape facing screen) </w:t>
      </w:r>
    </w:p>
    <w:p w14:paraId="3E5224BC" w14:textId="46623D6A"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Circular layout (chairs arranged in a circle </w:t>
      </w:r>
    </w:p>
    <w:p w14:paraId="41DAE4AC" w14:textId="56BE20AB"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Other: </w:t>
      </w:r>
    </w:p>
    <w:p w14:paraId="56F814A4" w14:textId="60E5AF02" w:rsidR="00542235" w:rsidRDefault="00542235"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N/A</w:t>
      </w:r>
    </w:p>
    <w:p w14:paraId="5FF84A3D" w14:textId="169F9247" w:rsidR="00F64E94" w:rsidRDefault="00F64E94" w:rsidP="00F64E94">
      <w:pPr>
        <w:pStyle w:val="ListParagraph"/>
        <w:numPr>
          <w:ilvl w:val="0"/>
          <w:numId w:val="10"/>
        </w:numPr>
        <w:rPr>
          <w:rFonts w:ascii="AvenirNext LT Pro Regular" w:hAnsi="AvenirNext LT Pro Regular"/>
          <w:sz w:val="24"/>
          <w:szCs w:val="24"/>
        </w:rPr>
      </w:pPr>
      <w:r>
        <w:rPr>
          <w:rFonts w:ascii="AvenirNext LT Pro Regular" w:hAnsi="AvenirNext LT Pro Regular"/>
          <w:sz w:val="24"/>
          <w:szCs w:val="24"/>
        </w:rPr>
        <w:t xml:space="preserve">Preferred Time/Length of Presentation (select one) </w:t>
      </w:r>
    </w:p>
    <w:p w14:paraId="4D290BD8" w14:textId="57A07568"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15-20 minutes </w:t>
      </w:r>
    </w:p>
    <w:p w14:paraId="41C4F2B8" w14:textId="632EE3A8"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25-30 minutes </w:t>
      </w:r>
    </w:p>
    <w:p w14:paraId="18E09374" w14:textId="6677BF55" w:rsidR="00F64E94" w:rsidRDefault="00F64E94"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 xml:space="preserve">40-45 minutes </w:t>
      </w:r>
    </w:p>
    <w:p w14:paraId="1AF41764" w14:textId="04BCEC7E" w:rsidR="00542235" w:rsidRPr="00F64E94" w:rsidRDefault="00542235" w:rsidP="00F64E94">
      <w:pPr>
        <w:pStyle w:val="ListParagraph"/>
        <w:numPr>
          <w:ilvl w:val="1"/>
          <w:numId w:val="10"/>
        </w:numPr>
        <w:rPr>
          <w:rFonts w:ascii="AvenirNext LT Pro Regular" w:hAnsi="AvenirNext LT Pro Regular"/>
          <w:sz w:val="24"/>
          <w:szCs w:val="24"/>
        </w:rPr>
      </w:pPr>
      <w:r>
        <w:rPr>
          <w:rFonts w:ascii="AvenirNext LT Pro Regular" w:hAnsi="AvenirNext LT Pro Regular"/>
          <w:sz w:val="24"/>
          <w:szCs w:val="24"/>
        </w:rPr>
        <w:t>N/A</w:t>
      </w:r>
    </w:p>
    <w:p w14:paraId="449F7D4C" w14:textId="67C469BF" w:rsidR="00E30676" w:rsidRDefault="00E30676"/>
    <w:p w14:paraId="7519C33D" w14:textId="7863E8DA" w:rsidR="0095448A" w:rsidRDefault="0095448A"/>
    <w:p w14:paraId="2BE8F067" w14:textId="225B66FA" w:rsidR="0095448A" w:rsidRDefault="0095448A"/>
    <w:p w14:paraId="278A4A35" w14:textId="7F4D8E5E" w:rsidR="0095448A" w:rsidRDefault="0095448A"/>
    <w:p w14:paraId="1B80FAEC" w14:textId="3E26E5D5" w:rsidR="0095448A" w:rsidRDefault="0095448A"/>
    <w:p w14:paraId="2F62D2C1" w14:textId="77777777" w:rsidR="0095448A" w:rsidRDefault="0095448A"/>
    <w:sectPr w:rsidR="0095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F9B"/>
    <w:multiLevelType w:val="hybridMultilevel"/>
    <w:tmpl w:val="C1741F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40D26"/>
    <w:multiLevelType w:val="multilevel"/>
    <w:tmpl w:val="2DB2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305CE"/>
    <w:multiLevelType w:val="hybridMultilevel"/>
    <w:tmpl w:val="730AB7FE"/>
    <w:lvl w:ilvl="0" w:tplc="F9142BA6">
      <w:start w:val="1"/>
      <w:numFmt w:val="lowerLetter"/>
      <w:lvlText w:val="%1)"/>
      <w:lvlJc w:val="left"/>
      <w:pPr>
        <w:ind w:left="1440" w:hanging="360"/>
      </w:pPr>
      <w:rPr>
        <w:rFonts w:ascii="AvenirNext LT Pro Regular" w:eastAsiaTheme="minorHAnsi" w:hAnsi="AvenirNext LT Pro Regular"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077DF7"/>
    <w:multiLevelType w:val="hybridMultilevel"/>
    <w:tmpl w:val="6DD2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A788C"/>
    <w:multiLevelType w:val="hybridMultilevel"/>
    <w:tmpl w:val="DF42A898"/>
    <w:lvl w:ilvl="0" w:tplc="53648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0B10A0"/>
    <w:multiLevelType w:val="hybridMultilevel"/>
    <w:tmpl w:val="1D187C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1C7264"/>
    <w:multiLevelType w:val="hybridMultilevel"/>
    <w:tmpl w:val="D108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C5FCC"/>
    <w:multiLevelType w:val="hybridMultilevel"/>
    <w:tmpl w:val="3C2E3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33120"/>
    <w:multiLevelType w:val="multilevel"/>
    <w:tmpl w:val="2DB2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831FF3"/>
    <w:multiLevelType w:val="hybridMultilevel"/>
    <w:tmpl w:val="8E62E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05B91"/>
    <w:multiLevelType w:val="hybridMultilevel"/>
    <w:tmpl w:val="03B0E1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26048"/>
    <w:multiLevelType w:val="hybridMultilevel"/>
    <w:tmpl w:val="966C2C06"/>
    <w:lvl w:ilvl="0" w:tplc="522CC05E">
      <w:start w:val="1"/>
      <w:numFmt w:val="lowerLetter"/>
      <w:lvlText w:val="%1)"/>
      <w:lvlJc w:val="left"/>
      <w:pPr>
        <w:ind w:left="1440" w:hanging="360"/>
      </w:pPr>
      <w:rPr>
        <w:rFonts w:ascii="AvenirNext LT Pro Regular" w:eastAsiaTheme="minorHAnsi" w:hAnsi="AvenirNext LT Pro Regular"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10"/>
  </w:num>
  <w:num w:numId="4">
    <w:abstractNumId w:val="11"/>
  </w:num>
  <w:num w:numId="5">
    <w:abstractNumId w:val="2"/>
  </w:num>
  <w:num w:numId="6">
    <w:abstractNumId w:val="5"/>
  </w:num>
  <w:num w:numId="7">
    <w:abstractNumId w:val="8"/>
  </w:num>
  <w:num w:numId="8">
    <w:abstractNumId w:val="6"/>
  </w:num>
  <w:num w:numId="9">
    <w:abstractNumId w:val="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E1"/>
    <w:rsid w:val="00075D60"/>
    <w:rsid w:val="004A05EE"/>
    <w:rsid w:val="00542235"/>
    <w:rsid w:val="005476C1"/>
    <w:rsid w:val="00671910"/>
    <w:rsid w:val="00685A8E"/>
    <w:rsid w:val="00736471"/>
    <w:rsid w:val="00807A77"/>
    <w:rsid w:val="0095448A"/>
    <w:rsid w:val="00AF1810"/>
    <w:rsid w:val="00BD3A1A"/>
    <w:rsid w:val="00BD7821"/>
    <w:rsid w:val="00DE454F"/>
    <w:rsid w:val="00E30676"/>
    <w:rsid w:val="00E3511A"/>
    <w:rsid w:val="00EA1652"/>
    <w:rsid w:val="00F64E94"/>
    <w:rsid w:val="00F8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2692"/>
  <w15:chartTrackingRefBased/>
  <w15:docId w15:val="{CEAF7D55-1C98-4C01-951F-30F1FD35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Youngbull</dc:creator>
  <cp:keywords/>
  <dc:description/>
  <cp:lastModifiedBy>Natalie Youngbull</cp:lastModifiedBy>
  <cp:revision>6</cp:revision>
  <dcterms:created xsi:type="dcterms:W3CDTF">2019-01-23T21:36:00Z</dcterms:created>
  <dcterms:modified xsi:type="dcterms:W3CDTF">2019-01-23T22:15:00Z</dcterms:modified>
</cp:coreProperties>
</file>